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B5" w:rsidRDefault="002942B5" w:rsidP="002942B5">
      <w:pPr>
        <w:spacing w:after="0"/>
        <w:ind w:left="0" w:right="4481" w:firstLine="0"/>
      </w:pPr>
    </w:p>
    <w:p w:rsidR="002942B5" w:rsidRDefault="002942B5" w:rsidP="002942B5">
      <w:pPr>
        <w:spacing w:after="108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71" name="Picture 71" descr="Immagine che contiene testo, Carattere, schermat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Immagine che contiene testo, Carattere, schermat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2B5" w:rsidRPr="000E78A5" w:rsidRDefault="002942B5" w:rsidP="000E78A5">
      <w:pPr>
        <w:pStyle w:val="Titolo1"/>
        <w:jc w:val="right"/>
        <w:rPr>
          <w:rFonts w:ascii="Calibri" w:hAnsi="Calibri" w:cs="Calibri"/>
          <w:color w:val="auto"/>
          <w:sz w:val="22"/>
          <w:szCs w:val="22"/>
        </w:rPr>
      </w:pPr>
      <w:r w:rsidRPr="000E78A5">
        <w:rPr>
          <w:rFonts w:ascii="Calibri" w:hAnsi="Calibri" w:cs="Calibri"/>
          <w:color w:val="auto"/>
          <w:sz w:val="22"/>
          <w:szCs w:val="22"/>
        </w:rPr>
        <w:t xml:space="preserve">Allegato A </w:t>
      </w:r>
    </w:p>
    <w:p w:rsidR="002942B5" w:rsidRPr="00AE069F" w:rsidRDefault="002942B5" w:rsidP="002942B5">
      <w:pPr>
        <w:ind w:left="-5" w:right="132"/>
        <w:rPr>
          <w:rFonts w:ascii="Calibri" w:hAnsi="Calibri" w:cs="Calibri"/>
          <w:b/>
          <w:bCs/>
        </w:rPr>
      </w:pPr>
      <w:r w:rsidRPr="00AE069F">
        <w:rPr>
          <w:rFonts w:ascii="Calibri" w:hAnsi="Calibri" w:cs="Calibri"/>
          <w:b/>
          <w:bCs/>
        </w:rPr>
        <w:t xml:space="preserve">ISTANZA DI CANDIDATURA  </w:t>
      </w:r>
    </w:p>
    <w:p w:rsidR="002942B5" w:rsidRPr="00346E53" w:rsidRDefault="002942B5" w:rsidP="002942B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OGGETTO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: </w:t>
      </w:r>
      <w:r w:rsidRPr="00197046">
        <w:rPr>
          <w:rFonts w:ascii="Calibri" w:eastAsia="Calibri" w:hAnsi="Calibri" w:cs="Calibri"/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2942B5" w:rsidRPr="00197046" w:rsidRDefault="002942B5" w:rsidP="00F9589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11" w:right="284" w:hanging="11"/>
        <w:rPr>
          <w:rFonts w:ascii="Calibri" w:eastAsia="Calibri" w:hAnsi="Calibri" w:cs="Calibri"/>
          <w:b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CNP: M4C1I1.4-2024-1322-P-52818</w:t>
      </w:r>
    </w:p>
    <w:p w:rsidR="002942B5" w:rsidRDefault="002942B5" w:rsidP="00F9589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11" w:right="284" w:hanging="11"/>
        <w:rPr>
          <w:rFonts w:ascii="Calibri" w:eastAsia="Calibri" w:hAnsi="Calibri" w:cs="Calibri"/>
          <w:b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 xml:space="preserve">CUP: </w:t>
      </w:r>
      <w:r>
        <w:rPr>
          <w:rFonts w:ascii="Calibri" w:eastAsia="Calibri" w:hAnsi="Calibri" w:cs="Calibri"/>
          <w:b/>
          <w:szCs w:val="22"/>
          <w:lang w:eastAsia="en-US"/>
        </w:rPr>
        <w:t>I</w:t>
      </w:r>
      <w:r w:rsidRPr="00197046">
        <w:rPr>
          <w:rFonts w:ascii="Calibri" w:eastAsia="Calibri" w:hAnsi="Calibri" w:cs="Calibri"/>
          <w:b/>
          <w:szCs w:val="22"/>
          <w:lang w:eastAsia="en-US"/>
        </w:rPr>
        <w:t>24D21000510006</w:t>
      </w:r>
    </w:p>
    <w:p w:rsidR="00F9589A" w:rsidRPr="00CE5344" w:rsidRDefault="00F9589A" w:rsidP="00F9589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11" w:right="284" w:hanging="11"/>
        <w:rPr>
          <w:rFonts w:ascii="Calibri" w:eastAsia="Calibri" w:hAnsi="Calibri" w:cs="Calibri"/>
          <w:bCs/>
          <w:szCs w:val="22"/>
          <w:lang w:eastAsia="en-US"/>
        </w:rPr>
      </w:pPr>
    </w:p>
    <w:p w:rsidR="002942B5" w:rsidRPr="00CE5344" w:rsidRDefault="002942B5" w:rsidP="002942B5">
      <w:pPr>
        <w:spacing w:after="1" w:line="406" w:lineRule="auto"/>
        <w:ind w:left="-5" w:right="132"/>
        <w:rPr>
          <w:rFonts w:ascii="Calibri" w:hAnsi="Calibri" w:cs="Calibri"/>
        </w:rPr>
      </w:pPr>
      <w:r w:rsidRPr="00CE5344">
        <w:rPr>
          <w:rFonts w:ascii="Calibri" w:hAnsi="Calibri" w:cs="Calibri"/>
        </w:rPr>
        <w:t>Il/La sottoscritto/a ___________________________________ nato/a il _____________________________</w:t>
      </w:r>
      <w:r>
        <w:rPr>
          <w:rFonts w:ascii="Calibri" w:hAnsi="Calibri" w:cs="Calibri"/>
        </w:rPr>
        <w:t>_</w:t>
      </w:r>
      <w:r w:rsidRPr="00CE5344">
        <w:rPr>
          <w:rFonts w:ascii="Calibri" w:hAnsi="Calibri" w:cs="Calibri"/>
        </w:rPr>
        <w:t xml:space="preserve"> a_____________________________________(_______) C.F.____________________________________</w:t>
      </w:r>
      <w:r>
        <w:rPr>
          <w:rFonts w:ascii="Calibri" w:hAnsi="Calibri" w:cs="Calibri"/>
        </w:rPr>
        <w:t>___</w:t>
      </w:r>
      <w:r w:rsidRPr="00CE5344">
        <w:rPr>
          <w:rFonts w:ascii="Calibri" w:hAnsi="Calibri" w:cs="Calibri"/>
        </w:rPr>
        <w:t xml:space="preserve"> residente a _____________________________(______) in via____________________________________</w:t>
      </w:r>
      <w:r>
        <w:rPr>
          <w:rFonts w:ascii="Calibri" w:hAnsi="Calibri" w:cs="Calibri"/>
        </w:rPr>
        <w:t>__</w:t>
      </w:r>
      <w:r w:rsidRPr="00CE5344">
        <w:rPr>
          <w:rFonts w:ascii="Calibri" w:hAnsi="Calibri" w:cs="Calibri"/>
        </w:rPr>
        <w:t>cell.__________________________ e-mail ____________________________________________________</w:t>
      </w:r>
      <w:r>
        <w:rPr>
          <w:rFonts w:ascii="Calibri" w:hAnsi="Calibri" w:cs="Calibri"/>
        </w:rPr>
        <w:t>_</w:t>
      </w:r>
    </w:p>
    <w:p w:rsidR="002942B5" w:rsidRPr="00CE5344" w:rsidRDefault="002942B5" w:rsidP="002942B5">
      <w:pPr>
        <w:spacing w:after="192"/>
        <w:ind w:left="0" w:right="197" w:firstLine="0"/>
        <w:jc w:val="center"/>
        <w:rPr>
          <w:rFonts w:ascii="Calibri" w:hAnsi="Calibri" w:cs="Calibri"/>
        </w:rPr>
      </w:pPr>
      <w:r w:rsidRPr="00CE5344">
        <w:rPr>
          <w:rFonts w:ascii="Calibri" w:hAnsi="Calibri" w:cs="Calibri"/>
        </w:rPr>
        <w:t xml:space="preserve">CHIEDE </w:t>
      </w:r>
    </w:p>
    <w:p w:rsidR="00AB5BBD" w:rsidRDefault="002942B5" w:rsidP="002942B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</w:rPr>
      </w:pPr>
      <w:r w:rsidRPr="00CE5344">
        <w:rPr>
          <w:rFonts w:ascii="Calibri" w:hAnsi="Calibri" w:cs="Calibri"/>
        </w:rPr>
        <w:t>di partecipare alla procedu</w:t>
      </w:r>
      <w:r w:rsidR="00B566AA">
        <w:rPr>
          <w:rFonts w:ascii="Calibri" w:hAnsi="Calibri" w:cs="Calibri"/>
        </w:rPr>
        <w:t>r</w:t>
      </w:r>
      <w:r w:rsidRPr="00CE5344">
        <w:rPr>
          <w:rFonts w:ascii="Calibri" w:hAnsi="Calibri" w:cs="Calibri"/>
        </w:rPr>
        <w:t xml:space="preserve">a di selezione per il conferimento dell’incarico </w:t>
      </w:r>
      <w:r w:rsidR="008B0421">
        <w:rPr>
          <w:rFonts w:ascii="Calibri" w:hAnsi="Calibri" w:cs="Calibri"/>
        </w:rPr>
        <w:t xml:space="preserve">di </w:t>
      </w:r>
      <w:r w:rsidR="00AB5BBD">
        <w:rPr>
          <w:rFonts w:ascii="Calibri" w:hAnsi="Calibri" w:cs="Calibri"/>
        </w:rPr>
        <w:t xml:space="preserve">Esperto o </w:t>
      </w:r>
      <w:r w:rsidR="008B0421">
        <w:rPr>
          <w:rFonts w:ascii="Calibri" w:hAnsi="Calibri" w:cs="Calibri"/>
        </w:rPr>
        <w:t xml:space="preserve">di </w:t>
      </w:r>
      <w:r w:rsidR="00AB5BBD">
        <w:rPr>
          <w:rFonts w:ascii="Calibri" w:hAnsi="Calibri" w:cs="Calibri"/>
        </w:rPr>
        <w:t xml:space="preserve">Tutor </w:t>
      </w:r>
      <w:r w:rsidR="00AB5BBD" w:rsidRPr="00AB5BBD">
        <w:rPr>
          <w:rFonts w:ascii="Calibri" w:hAnsi="Calibri" w:cs="Calibri"/>
          <w:b/>
          <w:bCs/>
          <w:u w:val="single"/>
        </w:rPr>
        <w:t>per un solo</w:t>
      </w:r>
      <w:r w:rsidR="00AB5BBD">
        <w:rPr>
          <w:rFonts w:ascii="Calibri" w:eastAsia="Calibri" w:hAnsi="Calibri" w:cs="Calibri"/>
          <w:b/>
          <w:kern w:val="0"/>
        </w:rPr>
        <w:t>PERCORSO DI LABORATORIO CO-CURRICOLARE</w:t>
      </w:r>
    </w:p>
    <w:p w:rsidR="00AB5BBD" w:rsidRPr="00AB5BBD" w:rsidRDefault="002942B5" w:rsidP="00AB5BBD">
      <w:pPr>
        <w:pStyle w:val="Paragrafoelenco"/>
        <w:widowControl w:val="0"/>
        <w:numPr>
          <w:ilvl w:val="0"/>
          <w:numId w:val="8"/>
        </w:numPr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  <w:u w:val="single"/>
        </w:rPr>
      </w:pPr>
      <w:r w:rsidRPr="00AB5BBD">
        <w:rPr>
          <w:rFonts w:ascii="Calibri" w:hAnsi="Calibri" w:cs="Calibri"/>
        </w:rPr>
        <w:t>ESPERTO</w:t>
      </w:r>
      <w:r w:rsidR="00AB5BBD">
        <w:rPr>
          <w:rFonts w:ascii="Calibri" w:hAnsi="Calibri" w:cs="Calibri"/>
        </w:rPr>
        <w:tab/>
      </w:r>
      <w:r w:rsidR="00AB5BBD">
        <w:rPr>
          <w:rFonts w:ascii="Calibri" w:hAnsi="Calibri" w:cs="Calibri"/>
        </w:rPr>
        <w:tab/>
      </w:r>
      <w:r w:rsidR="00AB5BBD">
        <w:rPr>
          <w:rFonts w:ascii="Calibri" w:hAnsi="Calibri" w:cs="Calibri"/>
        </w:rPr>
        <w:tab/>
      </w:r>
      <w:r w:rsidR="00AB5BBD">
        <w:rPr>
          <w:rFonts w:ascii="Calibri" w:hAnsi="Calibri" w:cs="Calibri"/>
        </w:rPr>
        <w:tab/>
      </w:r>
    </w:p>
    <w:p w:rsidR="00AB5BBD" w:rsidRPr="00AB5BBD" w:rsidRDefault="002E54FD" w:rsidP="00AB5BBD">
      <w:pPr>
        <w:pStyle w:val="Paragrafoelenco"/>
        <w:widowControl w:val="0"/>
        <w:numPr>
          <w:ilvl w:val="0"/>
          <w:numId w:val="8"/>
        </w:numPr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  <w:u w:val="single"/>
        </w:rPr>
      </w:pPr>
      <w:r w:rsidRPr="00AB5BBD">
        <w:rPr>
          <w:rFonts w:ascii="Calibri" w:hAnsi="Calibri" w:cs="Calibri"/>
        </w:rPr>
        <w:t>TUTOR</w:t>
      </w:r>
    </w:p>
    <w:p w:rsidR="00A53109" w:rsidRPr="00C42AB0" w:rsidRDefault="00AB5BBD" w:rsidP="00C42AB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  <w:u w:val="single"/>
        </w:rPr>
      </w:pPr>
      <w:r w:rsidRPr="00AB5BBD">
        <w:rPr>
          <w:rFonts w:ascii="Calibri" w:hAnsi="Calibri" w:cs="Calibri"/>
        </w:rPr>
        <w:t>L’ Esperto</w:t>
      </w:r>
      <w:r w:rsidR="00A736D1">
        <w:rPr>
          <w:rFonts w:ascii="Calibri" w:eastAsia="Calibri" w:hAnsi="Calibri" w:cs="Calibri"/>
          <w:bCs/>
          <w:kern w:val="0"/>
        </w:rPr>
        <w:t xml:space="preserve">deveindicare </w:t>
      </w:r>
      <w:r w:rsidR="00A736D1" w:rsidRPr="00A736D1">
        <w:rPr>
          <w:rFonts w:ascii="Calibri" w:eastAsia="Calibri" w:hAnsi="Calibri" w:cs="Calibri"/>
          <w:bCs/>
          <w:kern w:val="0"/>
          <w:u w:val="single"/>
        </w:rPr>
        <w:t>un solo laboratorio</w:t>
      </w:r>
      <w:r>
        <w:rPr>
          <w:rFonts w:ascii="Calibri" w:eastAsia="Calibri" w:hAnsi="Calibri" w:cs="Calibri"/>
          <w:bCs/>
          <w:kern w:val="0"/>
        </w:rPr>
        <w:t xml:space="preserve"> tra i sotto elencati</w:t>
      </w:r>
      <w:r w:rsidR="00335CA0">
        <w:rPr>
          <w:rFonts w:ascii="Calibri" w:eastAsia="Calibri" w:hAnsi="Calibri" w:cs="Calibri"/>
          <w:bCs/>
          <w:kern w:val="0"/>
        </w:rPr>
        <w:t xml:space="preserve"> (come già riportato nell’avviso i laboratori sono 8)</w:t>
      </w:r>
      <w:r w:rsidR="00A736D1">
        <w:rPr>
          <w:rFonts w:ascii="Calibri" w:eastAsia="Calibri" w:hAnsi="Calibri" w:cs="Calibri"/>
          <w:bCs/>
          <w:kern w:val="0"/>
        </w:rPr>
        <w:t>:</w:t>
      </w:r>
    </w:p>
    <w:p w:rsidR="00A53109" w:rsidRPr="00A53109" w:rsidRDefault="00A53109" w:rsidP="00A53109">
      <w:pPr>
        <w:pStyle w:val="Paragrafoelenco"/>
        <w:widowControl w:val="0"/>
        <w:numPr>
          <w:ilvl w:val="0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kern w:val="0"/>
        </w:rPr>
      </w:pPr>
      <w:r>
        <w:rPr>
          <w:rFonts w:ascii="Calibri" w:eastAsia="Calibri" w:hAnsi="Calibri" w:cs="Calibri"/>
          <w:kern w:val="0"/>
          <w:szCs w:val="22"/>
        </w:rPr>
        <w:t>Laboratorio co-curricolare Ambito-letterario</w:t>
      </w:r>
    </w:p>
    <w:p w:rsidR="00A53109" w:rsidRPr="00A53109" w:rsidRDefault="00A53109" w:rsidP="00A53109">
      <w:pPr>
        <w:pStyle w:val="Paragrafoelenco"/>
        <w:widowControl w:val="0"/>
        <w:numPr>
          <w:ilvl w:val="0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kern w:val="0"/>
        </w:rPr>
      </w:pPr>
      <w:r>
        <w:rPr>
          <w:rFonts w:ascii="Calibri" w:eastAsia="Calibri" w:hAnsi="Calibri" w:cs="Calibri"/>
          <w:kern w:val="0"/>
          <w:szCs w:val="22"/>
        </w:rPr>
        <w:t>Laboratorio co-curricolare Ambito-scientifico</w:t>
      </w:r>
    </w:p>
    <w:p w:rsidR="00A53109" w:rsidRPr="00A53109" w:rsidRDefault="00A53109" w:rsidP="00A53109">
      <w:pPr>
        <w:pStyle w:val="Paragrafoelenco"/>
        <w:widowControl w:val="0"/>
        <w:numPr>
          <w:ilvl w:val="0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kern w:val="0"/>
        </w:rPr>
      </w:pPr>
      <w:r>
        <w:rPr>
          <w:rFonts w:ascii="Calibri" w:eastAsia="Calibri" w:hAnsi="Calibri" w:cs="Calibri"/>
          <w:kern w:val="0"/>
          <w:szCs w:val="22"/>
        </w:rPr>
        <w:t>Laboratorio co-curricolare Ambito- logico scientifico (scacchi)</w:t>
      </w:r>
    </w:p>
    <w:p w:rsidR="00A53109" w:rsidRPr="00AB5BBD" w:rsidRDefault="00AB5BBD" w:rsidP="00A53109">
      <w:pPr>
        <w:pStyle w:val="Paragrafoelenco"/>
        <w:widowControl w:val="0"/>
        <w:numPr>
          <w:ilvl w:val="0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kern w:val="0"/>
        </w:rPr>
      </w:pPr>
      <w:r>
        <w:rPr>
          <w:rFonts w:ascii="Calibri" w:eastAsia="Calibri" w:hAnsi="Calibri" w:cs="Calibri"/>
          <w:kern w:val="0"/>
          <w:szCs w:val="22"/>
        </w:rPr>
        <w:t>Laboratorio co-curricolare Ambito- sportivo</w:t>
      </w:r>
    </w:p>
    <w:p w:rsidR="00AB5BBD" w:rsidRPr="00B93CD3" w:rsidRDefault="00AB5BBD" w:rsidP="00A53109">
      <w:pPr>
        <w:pStyle w:val="Paragrafoelenco"/>
        <w:widowControl w:val="0"/>
        <w:numPr>
          <w:ilvl w:val="0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kern w:val="0"/>
        </w:rPr>
      </w:pPr>
      <w:r>
        <w:rPr>
          <w:rFonts w:ascii="Calibri" w:eastAsia="Calibri" w:hAnsi="Calibri" w:cs="Calibri"/>
          <w:kern w:val="0"/>
          <w:szCs w:val="22"/>
        </w:rPr>
        <w:t>Laboratorio co-curricolare Ambito-artistico</w:t>
      </w:r>
    </w:p>
    <w:p w:rsidR="00B93CD3" w:rsidRDefault="00B93CD3" w:rsidP="00B93CD3">
      <w:pPr>
        <w:spacing w:after="0" w:line="240" w:lineRule="auto"/>
        <w:ind w:left="360" w:firstLine="0"/>
        <w:jc w:val="both"/>
        <w:rPr>
          <w:rFonts w:ascii="Calibri" w:eastAsia="Calibri" w:hAnsi="Calibri" w:cs="Calibri"/>
          <w:kern w:val="0"/>
        </w:rPr>
      </w:pPr>
    </w:p>
    <w:p w:rsidR="00B93CD3" w:rsidRDefault="00B93CD3" w:rsidP="00B93CD3">
      <w:pPr>
        <w:spacing w:after="0" w:line="240" w:lineRule="auto"/>
        <w:ind w:left="360" w:firstLine="0"/>
        <w:jc w:val="both"/>
        <w:rPr>
          <w:rFonts w:ascii="Calibri" w:eastAsia="Calibri" w:hAnsi="Calibri" w:cs="Calibri"/>
          <w:kern w:val="0"/>
        </w:rPr>
      </w:pPr>
    </w:p>
    <w:p w:rsidR="00B93CD3" w:rsidRDefault="00B93CD3" w:rsidP="00B93CD3">
      <w:pPr>
        <w:spacing w:after="0" w:line="240" w:lineRule="auto"/>
        <w:ind w:left="360" w:firstLine="0"/>
        <w:jc w:val="both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lastRenderedPageBreak/>
        <w:t>Il candidato deve:</w:t>
      </w:r>
    </w:p>
    <w:p w:rsidR="00B93CD3" w:rsidRPr="00B93CD3" w:rsidRDefault="00B93CD3" w:rsidP="00B93C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color w:val="auto"/>
          <w:kern w:val="0"/>
          <w:szCs w:val="22"/>
        </w:rPr>
      </w:pPr>
      <w:r>
        <w:rPr>
          <w:rFonts w:ascii="Calibri" w:eastAsia="Calibri" w:hAnsi="Calibri" w:cs="Calibri"/>
          <w:kern w:val="0"/>
        </w:rPr>
        <w:t>E</w:t>
      </w:r>
      <w:r w:rsidRPr="00B93CD3">
        <w:rPr>
          <w:rFonts w:ascii="Calibri" w:eastAsia="Calibri" w:hAnsi="Calibri" w:cs="Calibri"/>
          <w:kern w:val="0"/>
        </w:rPr>
        <w:t>ssere titolare di contratto a tempo indeterminato/determinato (fino al 30 giugno) e in servizio presso la Scuola Secondaria di I grado “Vittoria Colonna".</w:t>
      </w:r>
    </w:p>
    <w:p w:rsidR="00B93CD3" w:rsidRPr="00B93CD3" w:rsidRDefault="00B93CD3" w:rsidP="00B93C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B93CD3">
        <w:rPr>
          <w:rFonts w:ascii="Calibri" w:eastAsia="Calibri" w:hAnsi="Calibri" w:cs="Calibri"/>
          <w:kern w:val="0"/>
        </w:rPr>
        <w:t>PER IL RUOLO DI ESPERTO: Essere in possesso di Laurea Magistrale specifica all’ambito di riferimento del laboratorio richiesto.</w:t>
      </w:r>
    </w:p>
    <w:p w:rsidR="00B93CD3" w:rsidRPr="00B93CD3" w:rsidRDefault="00B93CD3" w:rsidP="00B93C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B93CD3">
        <w:rPr>
          <w:rFonts w:ascii="Calibri" w:eastAsia="Calibri" w:hAnsi="Calibri" w:cs="Calibri"/>
          <w:kern w:val="0"/>
        </w:rPr>
        <w:t>PER IL RUOLO DI TUTOR: Essere in possesso di Competenze di base in ambito tecnologico.</w:t>
      </w:r>
    </w:p>
    <w:p w:rsidR="00B93CD3" w:rsidRPr="00B93CD3" w:rsidRDefault="00B93CD3" w:rsidP="00B93CD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kern w:val="0"/>
        </w:rPr>
      </w:pPr>
    </w:p>
    <w:p w:rsidR="0028303F" w:rsidRDefault="0028303F" w:rsidP="002E54F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kern w:val="0"/>
        </w:rPr>
      </w:pPr>
    </w:p>
    <w:p w:rsidR="002942B5" w:rsidRPr="00785EB9" w:rsidRDefault="002942B5" w:rsidP="002942B5">
      <w:pPr>
        <w:spacing w:after="156"/>
        <w:ind w:right="194"/>
        <w:jc w:val="center"/>
        <w:rPr>
          <w:rFonts w:ascii="Calibri" w:hAnsi="Calibri" w:cs="Calibri"/>
        </w:rPr>
      </w:pPr>
      <w:r w:rsidRPr="00785EB9">
        <w:rPr>
          <w:rFonts w:ascii="Calibri" w:hAnsi="Calibri" w:cs="Calibri"/>
          <w:b/>
        </w:rPr>
        <w:t xml:space="preserve">DICHIARA  </w:t>
      </w:r>
    </w:p>
    <w:p w:rsidR="002942B5" w:rsidRPr="00E25FF2" w:rsidRDefault="002942B5" w:rsidP="002942B5">
      <w:pPr>
        <w:spacing w:after="196"/>
        <w:ind w:right="195"/>
        <w:jc w:val="center"/>
        <w:rPr>
          <w:rFonts w:ascii="Calibri" w:hAnsi="Calibri" w:cs="Calibri"/>
          <w:b/>
        </w:rPr>
      </w:pPr>
      <w:r w:rsidRPr="00785EB9">
        <w:rPr>
          <w:rFonts w:ascii="Calibri" w:hAnsi="Calibri" w:cs="Calibri"/>
          <w:b/>
        </w:rPr>
        <w:t>sotto la propria responsabilità quanto segue: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  <w:bCs/>
        </w:rPr>
        <w:t>di avere la cittadinanza</w:t>
      </w:r>
      <w:r w:rsidRPr="009A64BC">
        <w:rPr>
          <w:rFonts w:ascii="Calibri" w:hAnsi="Calibri" w:cs="Calibri"/>
        </w:rPr>
        <w:t xml:space="preserve"> italiana o di uno degli Stati membri dell’Unione europea;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avere il godimento dei diritti civili e politici;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essere stato escluso dall’elettorato politico attivo;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 xml:space="preserve">di possedere l’idoneità fisica allo svolgimento delle funzioni cui la presente procedura di selezione si riferisce; 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aver riportato condanne penali e di non essere destinatario di provvedimenti che riguardano l’applicazione di misure di prevenzione, di decisioni civili e di provvedimenti amministrativi iscritti nel casellario giudiziale;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essere stato destituito o dispensato dall’impiego presso una Pubblica Amministrazione;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E25FF2">
        <w:rPr>
          <w:rFonts w:ascii="Calibri" w:hAnsi="Calibri" w:cs="Calibri"/>
        </w:rPr>
        <w:t>di non essere</w:t>
      </w:r>
      <w:r w:rsidRPr="009A64BC">
        <w:rPr>
          <w:rFonts w:ascii="Calibri" w:hAnsi="Calibri" w:cs="Calibri"/>
        </w:rPr>
        <w:t xml:space="preserve"> stato dichiarato decaduto o licenziato da un impiego statale;</w:t>
      </w:r>
    </w:p>
    <w:p w:rsidR="002942B5" w:rsidRPr="009A64BC" w:rsidRDefault="002942B5" w:rsidP="002942B5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9A64BC">
        <w:rPr>
          <w:rFonts w:ascii="Calibri" w:hAnsi="Calibri" w:cs="Calibri"/>
        </w:rPr>
        <w:t xml:space="preserve">di non trovarsi in situazione di incompatibilità, ovvero, nel caso in cui sussistano cause di incompatibilità, si impegna a comunicarle espressamente, al fine di consentire l’adeguata valutazione delle medesime; </w:t>
      </w:r>
    </w:p>
    <w:p w:rsidR="002942B5" w:rsidRPr="00E25FF2" w:rsidRDefault="002942B5" w:rsidP="002942B5">
      <w:pPr>
        <w:pStyle w:val="Paragrafoelenco"/>
        <w:numPr>
          <w:ilvl w:val="0"/>
          <w:numId w:val="2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trovarsi in situazioni di conflitto di interessi, neanche potenziale, che possano interferire con l’esercizio dell’incarico</w:t>
      </w:r>
      <w:r>
        <w:rPr>
          <w:rFonts w:ascii="Calibri" w:hAnsi="Calibri" w:cs="Calibri"/>
        </w:rPr>
        <w:t>;</w:t>
      </w:r>
    </w:p>
    <w:p w:rsidR="002942B5" w:rsidRPr="00E25FF2" w:rsidRDefault="002942B5" w:rsidP="002942B5">
      <w:pPr>
        <w:pStyle w:val="Paragrafoelenco"/>
        <w:spacing w:after="196"/>
        <w:ind w:left="780" w:right="195" w:firstLine="0"/>
        <w:jc w:val="both"/>
        <w:rPr>
          <w:rFonts w:ascii="Calibri" w:hAnsi="Calibri" w:cs="Calibri"/>
          <w:b/>
        </w:rPr>
      </w:pPr>
    </w:p>
    <w:p w:rsidR="002942B5" w:rsidRPr="009A64BC" w:rsidRDefault="002942B5" w:rsidP="002942B5">
      <w:pPr>
        <w:spacing w:after="0"/>
        <w:ind w:left="0" w:firstLine="0"/>
        <w:rPr>
          <w:rFonts w:ascii="Calibri" w:hAnsi="Calibri" w:cs="Calibri"/>
        </w:rPr>
      </w:pPr>
    </w:p>
    <w:p w:rsidR="002942B5" w:rsidRPr="00F1356A" w:rsidRDefault="002942B5" w:rsidP="002942B5">
      <w:pPr>
        <w:spacing w:after="57" w:line="354" w:lineRule="auto"/>
        <w:ind w:left="0" w:right="363" w:firstLine="0"/>
        <w:rPr>
          <w:rFonts w:ascii="Calibri" w:hAnsi="Calibri" w:cs="Calibri"/>
          <w:b/>
          <w:bCs/>
        </w:rPr>
      </w:pPr>
      <w:r w:rsidRPr="00F1356A">
        <w:rPr>
          <w:rFonts w:ascii="Calibri" w:hAnsi="Calibri" w:cs="Calibri"/>
          <w:b/>
          <w:bCs/>
        </w:rPr>
        <w:t xml:space="preserve">Alla presente istanza allega: </w:t>
      </w:r>
    </w:p>
    <w:p w:rsidR="002942B5" w:rsidRPr="00E36243" w:rsidRDefault="002942B5" w:rsidP="002942B5">
      <w:pPr>
        <w:numPr>
          <w:ilvl w:val="0"/>
          <w:numId w:val="1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E36243">
        <w:rPr>
          <w:rFonts w:ascii="Calibri" w:hAnsi="Calibri" w:cs="Calibri"/>
        </w:rPr>
        <w:t>urriculum vitae in formato europeo debitamente firmato</w:t>
      </w:r>
      <w:r>
        <w:rPr>
          <w:rFonts w:ascii="Calibri" w:hAnsi="Calibri" w:cs="Calibri"/>
        </w:rPr>
        <w:t>.</w:t>
      </w:r>
    </w:p>
    <w:p w:rsidR="002942B5" w:rsidRPr="00E36243" w:rsidRDefault="002942B5" w:rsidP="002942B5">
      <w:pPr>
        <w:numPr>
          <w:ilvl w:val="0"/>
          <w:numId w:val="1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E36243">
        <w:rPr>
          <w:rFonts w:ascii="Calibri" w:hAnsi="Calibri" w:cs="Calibri"/>
        </w:rPr>
        <w:t>ocumento di identità in corso di validità</w:t>
      </w:r>
      <w:r>
        <w:rPr>
          <w:rFonts w:ascii="Calibri" w:hAnsi="Calibri" w:cs="Calibri"/>
        </w:rPr>
        <w:t>.</w:t>
      </w:r>
    </w:p>
    <w:p w:rsidR="002942B5" w:rsidRPr="00E36243" w:rsidRDefault="002942B5" w:rsidP="002942B5">
      <w:pPr>
        <w:numPr>
          <w:ilvl w:val="0"/>
          <w:numId w:val="1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E36243">
        <w:rPr>
          <w:rFonts w:ascii="Calibri" w:hAnsi="Calibri" w:cs="Calibri"/>
        </w:rPr>
        <w:t>abella di valutazione titoli (Allegato B)</w:t>
      </w:r>
      <w:r>
        <w:rPr>
          <w:rFonts w:ascii="Calibri" w:hAnsi="Calibri" w:cs="Calibri"/>
        </w:rPr>
        <w:t>.</w:t>
      </w:r>
    </w:p>
    <w:p w:rsidR="002942B5" w:rsidRPr="00E36243" w:rsidRDefault="002942B5" w:rsidP="002942B5">
      <w:pPr>
        <w:numPr>
          <w:ilvl w:val="0"/>
          <w:numId w:val="1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36243">
        <w:rPr>
          <w:rFonts w:ascii="Calibri" w:hAnsi="Calibri" w:cs="Calibri"/>
        </w:rPr>
        <w:t xml:space="preserve">nformativa per il trattamento dei dati personali (Allegato C). </w:t>
      </w:r>
    </w:p>
    <w:p w:rsidR="002942B5" w:rsidRPr="00E36243" w:rsidRDefault="002942B5" w:rsidP="002942B5">
      <w:pPr>
        <w:numPr>
          <w:ilvl w:val="0"/>
          <w:numId w:val="1"/>
        </w:numPr>
        <w:ind w:right="132" w:hanging="221"/>
        <w:rPr>
          <w:rFonts w:ascii="Calibri" w:hAnsi="Calibri" w:cs="Calibri"/>
        </w:rPr>
      </w:pPr>
      <w:r w:rsidRPr="00E36243">
        <w:rPr>
          <w:rFonts w:ascii="Calibri" w:hAnsi="Calibri" w:cs="Calibri"/>
        </w:rPr>
        <w:t xml:space="preserve">Dichiarazione di assenza di cause di incompatibilità/inconferibilità (Allegato D) </w:t>
      </w:r>
    </w:p>
    <w:p w:rsidR="002942B5" w:rsidRPr="00FF6C70" w:rsidRDefault="002942B5" w:rsidP="002942B5">
      <w:pPr>
        <w:spacing w:line="256" w:lineRule="auto"/>
        <w:ind w:left="-5" w:right="186"/>
        <w:jc w:val="both"/>
        <w:rPr>
          <w:rFonts w:ascii="Calibri" w:hAnsi="Calibri" w:cs="Calibri"/>
        </w:rPr>
      </w:pPr>
      <w:r w:rsidRPr="00FF6C70">
        <w:rPr>
          <w:rFonts w:ascii="Calibri" w:hAnsi="Calibri" w:cs="Calibri"/>
        </w:rPr>
        <w:t xml:space="preserve">Consapevole della responsabilità penale e della decadenza da eventuali benefici acquisiti nel caso di dichiarazionimendaci, dichiara sotto la propria responsabilità: di essere a conoscenza che le dichiarazioni dei requisiti, qualità etitoli riportati nella domanda e nel curriculum vitae sono soggette alle disposizioni del Testo Unico in materia didocumentazione amministrativa emanate con DPR 28.12.2000 n. 445. </w:t>
      </w:r>
    </w:p>
    <w:p w:rsidR="002942B5" w:rsidRDefault="002942B5" w:rsidP="002942B5">
      <w:pPr>
        <w:ind w:left="0" w:firstLine="0"/>
      </w:pPr>
    </w:p>
    <w:p w:rsidR="002942B5" w:rsidRDefault="002942B5" w:rsidP="002942B5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72"/>
        </w:tabs>
        <w:ind w:left="-15" w:firstLine="0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</w:t>
      </w:r>
    </w:p>
    <w:p w:rsidR="002942B5" w:rsidRDefault="002942B5" w:rsidP="002942B5">
      <w:pPr>
        <w:ind w:left="-5" w:right="132"/>
      </w:pPr>
      <w:r>
        <w:t xml:space="preserve">____________,___________ </w:t>
      </w:r>
    </w:p>
    <w:p w:rsidR="002942B5" w:rsidRDefault="002942B5" w:rsidP="002942B5">
      <w:pPr>
        <w:ind w:left="-5" w:right="132"/>
      </w:pPr>
    </w:p>
    <w:p w:rsidR="002942B5" w:rsidRPr="0098532F" w:rsidRDefault="002942B5" w:rsidP="002942B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="Calibri"/>
        </w:rPr>
      </w:pPr>
    </w:p>
    <w:p w:rsidR="007F55B8" w:rsidRDefault="007F55B8" w:rsidP="00C314FD">
      <w:pPr>
        <w:ind w:left="0" w:firstLine="0"/>
      </w:pPr>
    </w:p>
    <w:sectPr w:rsidR="007F55B8" w:rsidSect="008548AF">
      <w:headerReference w:type="first" r:id="rId8"/>
      <w:pgSz w:w="11906" w:h="16838"/>
      <w:pgMar w:top="749" w:right="939" w:bottom="709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09" w:rsidRDefault="00804309" w:rsidP="008548AF">
      <w:pPr>
        <w:spacing w:after="0" w:line="240" w:lineRule="auto"/>
      </w:pPr>
      <w:r>
        <w:separator/>
      </w:r>
    </w:p>
  </w:endnote>
  <w:endnote w:type="continuationSeparator" w:id="1">
    <w:p w:rsidR="00804309" w:rsidRDefault="00804309" w:rsidP="008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09" w:rsidRDefault="00804309" w:rsidP="008548AF">
      <w:pPr>
        <w:spacing w:after="0" w:line="240" w:lineRule="auto"/>
      </w:pPr>
      <w:r>
        <w:separator/>
      </w:r>
    </w:p>
  </w:footnote>
  <w:footnote w:type="continuationSeparator" w:id="1">
    <w:p w:rsidR="00804309" w:rsidRDefault="00804309" w:rsidP="008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AF" w:rsidRPr="006D1B32" w:rsidRDefault="008548AF" w:rsidP="008548AF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8548AF" w:rsidRDefault="008548AF" w:rsidP="008548AF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48AF" w:rsidRPr="006D1B32" w:rsidRDefault="008548AF" w:rsidP="008548AF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8548AF" w:rsidRPr="006D1B32" w:rsidRDefault="008548AF" w:rsidP="008548AF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8548AF" w:rsidRPr="006D1B32" w:rsidRDefault="008548AF" w:rsidP="008548AF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8548AF" w:rsidRPr="006D1B32" w:rsidRDefault="008548AF" w:rsidP="008548AF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8548AF" w:rsidRDefault="008548AF" w:rsidP="008548AF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8548AF" w:rsidRDefault="008548AF" w:rsidP="008548AF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A0A"/>
    <w:multiLevelType w:val="hybridMultilevel"/>
    <w:tmpl w:val="481851D2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0BAD"/>
    <w:multiLevelType w:val="hybridMultilevel"/>
    <w:tmpl w:val="3DD22566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4826B9A"/>
    <w:multiLevelType w:val="hybridMultilevel"/>
    <w:tmpl w:val="721C1BE2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F10B6"/>
    <w:multiLevelType w:val="hybridMultilevel"/>
    <w:tmpl w:val="A0C88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86224"/>
    <w:multiLevelType w:val="hybridMultilevel"/>
    <w:tmpl w:val="38C66C06"/>
    <w:lvl w:ilvl="0" w:tplc="C7CA2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E47DB"/>
    <w:multiLevelType w:val="hybridMultilevel"/>
    <w:tmpl w:val="E0F6C552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95020"/>
    <w:multiLevelType w:val="hybridMultilevel"/>
    <w:tmpl w:val="566E48FC"/>
    <w:lvl w:ilvl="0" w:tplc="6C7A1C4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2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45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45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01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C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22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82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C6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707E28"/>
    <w:multiLevelType w:val="hybridMultilevel"/>
    <w:tmpl w:val="0EAE7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2B5"/>
    <w:rsid w:val="000D4DC5"/>
    <w:rsid w:val="000E78A5"/>
    <w:rsid w:val="002647B7"/>
    <w:rsid w:val="0028303F"/>
    <w:rsid w:val="002942B5"/>
    <w:rsid w:val="002E54FD"/>
    <w:rsid w:val="00335CA0"/>
    <w:rsid w:val="00372D7D"/>
    <w:rsid w:val="00493382"/>
    <w:rsid w:val="007F55B8"/>
    <w:rsid w:val="00804309"/>
    <w:rsid w:val="008548AF"/>
    <w:rsid w:val="00876345"/>
    <w:rsid w:val="008B0421"/>
    <w:rsid w:val="009C4BF1"/>
    <w:rsid w:val="00A53109"/>
    <w:rsid w:val="00A736D1"/>
    <w:rsid w:val="00AB5BBD"/>
    <w:rsid w:val="00B566AA"/>
    <w:rsid w:val="00B93CD3"/>
    <w:rsid w:val="00B94839"/>
    <w:rsid w:val="00C314FD"/>
    <w:rsid w:val="00C42AB0"/>
    <w:rsid w:val="00D575DF"/>
    <w:rsid w:val="00E11827"/>
    <w:rsid w:val="00F11BA3"/>
    <w:rsid w:val="00F22062"/>
    <w:rsid w:val="00F34106"/>
    <w:rsid w:val="00F9589A"/>
    <w:rsid w:val="00FD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2B5"/>
    <w:pPr>
      <w:spacing w:after="159"/>
      <w:ind w:left="10" w:hanging="10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4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4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2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2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42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2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2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2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4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42B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4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42B5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942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42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4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42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42B5"/>
    <w:rPr>
      <w:b/>
      <w:bCs/>
      <w:smallCaps/>
      <w:color w:val="0F4761" w:themeColor="accent1" w:themeShade="BF"/>
      <w:spacing w:val="5"/>
    </w:rPr>
  </w:style>
  <w:style w:type="paragraph" w:customStyle="1" w:styleId="Comma">
    <w:name w:val="Comma"/>
    <w:basedOn w:val="Paragrafoelenco"/>
    <w:link w:val="CommaCarattere"/>
    <w:qFormat/>
    <w:rsid w:val="002942B5"/>
    <w:pPr>
      <w:numPr>
        <w:numId w:val="3"/>
      </w:numPr>
      <w:spacing w:after="240" w:line="240" w:lineRule="auto"/>
      <w:jc w:val="both"/>
    </w:pPr>
    <w:rPr>
      <w:rFonts w:ascii="Calibri" w:eastAsia="Calibri" w:hAnsi="Calibri"/>
      <w:kern w:val="0"/>
    </w:rPr>
  </w:style>
  <w:style w:type="character" w:customStyle="1" w:styleId="CommaCarattere">
    <w:name w:val="Comma Carattere"/>
    <w:basedOn w:val="Carpredefinitoparagrafo"/>
    <w:link w:val="Comma"/>
    <w:rsid w:val="002942B5"/>
    <w:rPr>
      <w:rFonts w:ascii="Calibri" w:eastAsia="Calibri" w:hAnsi="Calibri" w:cs="Times New Roman"/>
      <w:kern w:val="0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42B5"/>
  </w:style>
  <w:style w:type="table" w:styleId="Grigliatabella">
    <w:name w:val="Table Grid"/>
    <w:basedOn w:val="Tabellanormale"/>
    <w:rsid w:val="002830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4FD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4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48AF"/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4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48AF"/>
    <w:rPr>
      <w:rFonts w:ascii="Times New Roman" w:eastAsia="Times New Roman" w:hAnsi="Times New Roman" w:cs="Times New Roman"/>
      <w:color w:val="00000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8AF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8548AF"/>
    <w:pPr>
      <w:widowControl w:val="0"/>
      <w:spacing w:after="0" w:line="240" w:lineRule="auto"/>
      <w:ind w:left="0" w:firstLine="0"/>
    </w:pPr>
    <w:rPr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548AF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Heading11">
    <w:name w:val="Heading 11"/>
    <w:basedOn w:val="Normale"/>
    <w:uiPriority w:val="99"/>
    <w:rsid w:val="008548AF"/>
    <w:pPr>
      <w:widowControl w:val="0"/>
      <w:spacing w:after="0" w:line="240" w:lineRule="auto"/>
      <w:ind w:left="0" w:right="482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8548AF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leone</dc:creator>
  <cp:keywords/>
  <dc:description/>
  <cp:lastModifiedBy>roberta.borrillo</cp:lastModifiedBy>
  <cp:revision>20</cp:revision>
  <dcterms:created xsi:type="dcterms:W3CDTF">2025-05-29T06:25:00Z</dcterms:created>
  <dcterms:modified xsi:type="dcterms:W3CDTF">2025-06-03T09:19:00Z</dcterms:modified>
</cp:coreProperties>
</file>