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413" w:rsidRPr="00A04413" w:rsidRDefault="00A04413" w:rsidP="00A04413">
      <w:pPr>
        <w:keepNext/>
        <w:keepLines/>
        <w:widowControl w:val="0"/>
        <w:spacing w:after="0" w:line="240" w:lineRule="auto"/>
        <w:outlineLvl w:val="5"/>
        <w:rPr>
          <w:rFonts w:eastAsia="Arial" w:cs="Arial"/>
          <w:b/>
          <w:bCs/>
          <w:sz w:val="24"/>
          <w:szCs w:val="24"/>
        </w:rPr>
      </w:pPr>
    </w:p>
    <w:p w:rsidR="00A04413" w:rsidRPr="00A04413" w:rsidRDefault="00A04413" w:rsidP="00A04413">
      <w:pPr>
        <w:keepNext/>
        <w:keepLines/>
        <w:widowControl w:val="0"/>
        <w:spacing w:after="0" w:line="240" w:lineRule="auto"/>
        <w:jc w:val="center"/>
        <w:outlineLvl w:val="5"/>
        <w:rPr>
          <w:rFonts w:eastAsia="Arial" w:cs="Arial"/>
          <w:b/>
          <w:bCs/>
          <w:sz w:val="24"/>
          <w:szCs w:val="24"/>
        </w:rPr>
      </w:pPr>
      <w:r w:rsidRPr="00A04413">
        <w:rPr>
          <w:rFonts w:ascii="Arial" w:eastAsia="Arial" w:hAnsi="Arial" w:cs="Arial"/>
          <w:b/>
          <w:bCs/>
          <w:noProof/>
          <w:sz w:val="18"/>
          <w:szCs w:val="18"/>
          <w:lang w:eastAsia="it-IT"/>
        </w:rPr>
        <w:drawing>
          <wp:inline distT="0" distB="0" distL="0" distR="0">
            <wp:extent cx="6120130" cy="628650"/>
            <wp:effectExtent l="0" t="0" r="0" b="0"/>
            <wp:docPr id="1824763717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4413" w:rsidRPr="00061ABC" w:rsidRDefault="00061ABC" w:rsidP="00A04413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rPr>
          <w:rFonts w:ascii="Calibri" w:eastAsia="Calibri" w:hAnsi="Calibri" w:cs="Calibri"/>
          <w:b/>
          <w:bCs/>
          <w:color w:val="000000"/>
          <w:lang w:eastAsia="it-IT"/>
        </w:rPr>
      </w:pPr>
      <w:r w:rsidRPr="00061ABC">
        <w:rPr>
          <w:rFonts w:ascii="Calibri" w:eastAsia="Calibri" w:hAnsi="Calibri" w:cs="Calibri"/>
          <w:b/>
          <w:bCs/>
          <w:color w:val="000000"/>
          <w:lang w:eastAsia="it-IT"/>
        </w:rPr>
        <w:t>Allegato C</w:t>
      </w:r>
    </w:p>
    <w:p w:rsidR="00A04413" w:rsidRPr="00A04413" w:rsidRDefault="00A04413" w:rsidP="00A04413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rPr>
          <w:rFonts w:ascii="Calibri" w:eastAsia="Calibri" w:hAnsi="Calibri" w:cs="Calibri"/>
          <w:bCs/>
          <w:kern w:val="0"/>
          <w:lang w:eastAsia="it-IT"/>
        </w:rPr>
      </w:pPr>
    </w:p>
    <w:p w:rsidR="00A04413" w:rsidRPr="00A04413" w:rsidRDefault="00A04413" w:rsidP="00A04413">
      <w:pPr>
        <w:pStyle w:val="Paragrafoelenco"/>
        <w:spacing w:after="0"/>
        <w:ind w:right="198"/>
        <w:jc w:val="both"/>
        <w:rPr>
          <w:rFonts w:ascii="Calibri" w:eastAsia="Calibri" w:hAnsi="Calibri" w:cs="Calibri"/>
          <w:b/>
          <w:bCs/>
          <w:color w:val="000000"/>
          <w:lang w:eastAsia="it-IT"/>
        </w:rPr>
      </w:pPr>
      <w:r w:rsidRPr="00A04413">
        <w:rPr>
          <w:rFonts w:ascii="Calibri" w:eastAsia="Calibri" w:hAnsi="Calibri" w:cs="Calibri"/>
          <w:b/>
          <w:bCs/>
          <w:color w:val="000000"/>
          <w:lang w:eastAsia="it-IT"/>
        </w:rPr>
        <w:t xml:space="preserve">DICHIARAZIONE DI INSUSSISTENZA DI CAUSE DI INCOMPATIBILITÀ O INCONFERIBILITÀ </w:t>
      </w:r>
    </w:p>
    <w:p w:rsidR="00A04413" w:rsidRPr="00A04413" w:rsidRDefault="00A04413" w:rsidP="00A04413">
      <w:pPr>
        <w:keepNext/>
        <w:keepLines/>
        <w:widowControl w:val="0"/>
        <w:spacing w:after="0" w:line="240" w:lineRule="auto"/>
        <w:jc w:val="center"/>
        <w:outlineLvl w:val="5"/>
        <w:rPr>
          <w:rFonts w:ascii="Calibri" w:eastAsia="Arial" w:hAnsi="Calibri" w:cs="Calibri"/>
          <w:b/>
          <w:bCs/>
        </w:rPr>
      </w:pPr>
    </w:p>
    <w:p w:rsidR="00A04413" w:rsidRPr="00A04413" w:rsidRDefault="00A04413" w:rsidP="00A0441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i/>
          <w:iCs/>
          <w:kern w:val="0"/>
          <w:lang w:eastAsia="it-IT"/>
        </w:rPr>
      </w:pPr>
      <w:r w:rsidRPr="00A04413">
        <w:rPr>
          <w:rFonts w:ascii="Calibri" w:eastAsia="Times New Roman" w:hAnsi="Calibri" w:cs="Calibri"/>
          <w:b/>
          <w:bCs/>
          <w:i/>
          <w:iCs/>
          <w:kern w:val="0"/>
          <w:lang w:eastAsia="it-IT"/>
        </w:rPr>
        <w:t>OGGETTO</w:t>
      </w:r>
      <w:r w:rsidRPr="00A04413">
        <w:rPr>
          <w:rFonts w:ascii="Calibri" w:eastAsia="Times New Roman" w:hAnsi="Calibri" w:cs="Calibri"/>
          <w:i/>
          <w:iCs/>
          <w:kern w:val="0"/>
          <w:u w:val="single"/>
          <w:lang w:eastAsia="it-IT"/>
        </w:rPr>
        <w:t>: Fondi Strutturali Europei – Programma Nazionale “Scuola e competenze” 2021-2027</w:t>
      </w:r>
      <w:r w:rsidRPr="00A04413">
        <w:rPr>
          <w:rFonts w:ascii="Calibri" w:eastAsia="Times New Roman" w:hAnsi="Calibri" w:cs="Calibri"/>
          <w:i/>
          <w:iCs/>
          <w:kern w:val="0"/>
          <w:lang w:eastAsia="it-IT"/>
        </w:rPr>
        <w:t>. Priorità 01 – Scuola e competenze – Fondo Sociale Europeo Plus (FSE+) – Obiettivo Specifico ESO4.6 – Azione ESO4.6. A4 – Sotto azione ESO4.6. A4.D, interventi di cui al Decreto del Ministro dell’istruzione e del merito 19 novembre 2024, n. 233, Avviso Prot. 57173 del 14/04/2025, “Percorsi di orientamento nelle scuole secondarie di primo grado”.</w:t>
      </w:r>
    </w:p>
    <w:p w:rsidR="00A04413" w:rsidRPr="00A04413" w:rsidRDefault="00A04413" w:rsidP="00A0441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i/>
          <w:iCs/>
          <w:kern w:val="0"/>
          <w:lang w:eastAsia="it-IT"/>
        </w:rPr>
      </w:pPr>
    </w:p>
    <w:p w:rsidR="00A04413" w:rsidRPr="00A04413" w:rsidRDefault="00A04413" w:rsidP="00A04413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rPr>
          <w:rFonts w:ascii="Calibri" w:eastAsia="Calibri" w:hAnsi="Calibri" w:cs="Calibri"/>
          <w:b/>
          <w:kern w:val="0"/>
        </w:rPr>
      </w:pPr>
      <w:r w:rsidRPr="00A04413">
        <w:rPr>
          <w:rFonts w:ascii="Calibri" w:eastAsia="Calibri" w:hAnsi="Calibri" w:cs="Calibri"/>
          <w:b/>
          <w:kern w:val="0"/>
        </w:rPr>
        <w:t>CUP: I54D25002070007</w:t>
      </w:r>
    </w:p>
    <w:p w:rsidR="00A04413" w:rsidRPr="00A04413" w:rsidRDefault="00A04413" w:rsidP="00A04413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rPr>
          <w:rFonts w:ascii="Calibri" w:eastAsia="Calibri" w:hAnsi="Calibri" w:cs="Calibri"/>
          <w:b/>
          <w:kern w:val="0"/>
        </w:rPr>
      </w:pPr>
      <w:r w:rsidRPr="00A04413">
        <w:rPr>
          <w:rFonts w:ascii="Calibri" w:eastAsia="Calibri" w:hAnsi="Calibri" w:cs="Calibri"/>
          <w:b/>
          <w:kern w:val="0"/>
        </w:rPr>
        <w:t>CNP: ESO4.6.A4.D-FSEPN-AB-2025-23</w:t>
      </w:r>
    </w:p>
    <w:p w:rsidR="00A04413" w:rsidRPr="00A04413" w:rsidRDefault="00A04413" w:rsidP="00A0441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i/>
          <w:iCs/>
          <w:kern w:val="0"/>
          <w:lang w:eastAsia="it-IT"/>
        </w:rPr>
      </w:pPr>
    </w:p>
    <w:p w:rsidR="005F6F31" w:rsidRPr="005F6F31" w:rsidRDefault="005F6F31" w:rsidP="0012693A">
      <w:pPr>
        <w:spacing w:after="0"/>
        <w:ind w:left="1051" w:right="269"/>
        <w:jc w:val="center"/>
        <w:rPr>
          <w:rFonts w:ascii="Calibri" w:eastAsia="Calibri" w:hAnsi="Calibri" w:cs="Calibri"/>
          <w:b/>
          <w:bCs/>
          <w:color w:val="000000"/>
          <w:szCs w:val="24"/>
          <w:lang w:eastAsia="it-IT"/>
        </w:rPr>
      </w:pPr>
    </w:p>
    <w:p w:rsidR="005F6F31" w:rsidRPr="005F6F31" w:rsidRDefault="005F6F31" w:rsidP="00A04413">
      <w:pPr>
        <w:spacing w:after="0"/>
        <w:rPr>
          <w:rFonts w:ascii="Calibri" w:eastAsia="Calibri" w:hAnsi="Calibri" w:cs="Calibri"/>
          <w:color w:val="000000"/>
          <w:szCs w:val="24"/>
          <w:lang w:eastAsia="it-IT"/>
        </w:rPr>
      </w:pPr>
    </w:p>
    <w:p w:rsidR="005F6F31" w:rsidRPr="005F6F31" w:rsidRDefault="005F6F31" w:rsidP="005F6F31">
      <w:pPr>
        <w:spacing w:after="1" w:line="358" w:lineRule="auto"/>
        <w:rPr>
          <w:rFonts w:ascii="Calibri" w:eastAsia="Calibri" w:hAnsi="Calibri" w:cs="Calibri"/>
          <w:color w:val="000000"/>
          <w:szCs w:val="24"/>
          <w:lang w:eastAsia="it-IT"/>
        </w:rPr>
      </w:pPr>
      <w:r w:rsidRPr="005F6F31">
        <w:rPr>
          <w:rFonts w:ascii="Calibri" w:eastAsia="Calibri" w:hAnsi="Calibri" w:cs="Calibri"/>
          <w:color w:val="000000"/>
          <w:szCs w:val="24"/>
          <w:lang w:eastAsia="it-IT"/>
        </w:rPr>
        <w:t>Il/La sottoscritto/a _______________________________________ nato/a il _________________________  a________________________________________( _____ ) C.F.___________________________________ residente a _____________________ ( ____ ) in via_____________________________________________ cell._____________________ e-mail _________________________________________________________</w:t>
      </w:r>
    </w:p>
    <w:p w:rsidR="005F6F31" w:rsidRPr="005F6F31" w:rsidRDefault="005F6F31" w:rsidP="005F6F31">
      <w:pPr>
        <w:spacing w:after="1" w:line="358" w:lineRule="auto"/>
        <w:rPr>
          <w:rFonts w:ascii="Calibri" w:eastAsia="Calibri" w:hAnsi="Calibri" w:cs="Calibri"/>
          <w:color w:val="000000"/>
          <w:szCs w:val="24"/>
          <w:lang w:eastAsia="it-IT"/>
        </w:rPr>
      </w:pPr>
    </w:p>
    <w:p w:rsidR="005F6F31" w:rsidRPr="0016175C" w:rsidRDefault="005F6F31" w:rsidP="005F6F31">
      <w:pPr>
        <w:widowControl w:val="0"/>
        <w:tabs>
          <w:tab w:val="left" w:pos="1733"/>
        </w:tabs>
        <w:autoSpaceDE w:val="0"/>
        <w:autoSpaceDN w:val="0"/>
        <w:spacing w:after="5" w:line="267" w:lineRule="auto"/>
        <w:ind w:left="720" w:right="284"/>
        <w:contextualSpacing/>
        <w:jc w:val="both"/>
        <w:rPr>
          <w:rFonts w:ascii="Calibri" w:eastAsia="Calibri" w:hAnsi="Calibri" w:cs="Calibri"/>
          <w:color w:val="000000"/>
          <w:szCs w:val="24"/>
          <w:u w:val="single"/>
          <w:lang w:eastAsia="it-IT"/>
        </w:rPr>
      </w:pPr>
      <w:r w:rsidRPr="0016175C">
        <w:rPr>
          <w:rFonts w:ascii="Calibri" w:eastAsia="Calibri" w:hAnsi="Calibri" w:cs="Calibri"/>
          <w:color w:val="000000"/>
          <w:szCs w:val="24"/>
          <w:u w:val="single"/>
          <w:lang w:eastAsia="it-IT"/>
        </w:rPr>
        <w:t>In qualità di aspirante per il conferimento dell’incarico di ESPERTO o di TUTOR de</w:t>
      </w:r>
      <w:r w:rsidR="0016175C" w:rsidRPr="0016175C">
        <w:rPr>
          <w:rFonts w:ascii="Calibri" w:eastAsia="Calibri" w:hAnsi="Calibri" w:cs="Calibri"/>
          <w:color w:val="000000"/>
          <w:szCs w:val="24"/>
          <w:u w:val="single"/>
          <w:lang w:eastAsia="it-IT"/>
        </w:rPr>
        <w:t>l progetto</w:t>
      </w:r>
    </w:p>
    <w:p w:rsidR="0016175C" w:rsidRPr="0016175C" w:rsidRDefault="0016175C" w:rsidP="005355F0">
      <w:pPr>
        <w:pStyle w:val="Titolo61"/>
        <w:keepNext/>
        <w:keepLines/>
        <w:shd w:val="clear" w:color="auto" w:fill="auto"/>
        <w:spacing w:before="0" w:line="240" w:lineRule="auto"/>
        <w:rPr>
          <w:rFonts w:ascii="Calibri" w:hAnsi="Calibri" w:cs="Calibri"/>
          <w:b w:val="0"/>
          <w:bCs w:val="0"/>
          <w:i/>
          <w:iCs/>
          <w:sz w:val="22"/>
          <w:szCs w:val="22"/>
        </w:rPr>
      </w:pPr>
      <w:r w:rsidRPr="0016175C">
        <w:rPr>
          <w:rFonts w:ascii="Calibri" w:hAnsi="Calibri" w:cs="Calibri" w:hint="cs"/>
          <w:b w:val="0"/>
          <w:bCs w:val="0"/>
          <w:i/>
          <w:iCs/>
          <w:sz w:val="22"/>
          <w:szCs w:val="22"/>
        </w:rPr>
        <w:t>“ORIENTIAMOCI-Percorso di orientamento formativo per una scelta consapevole del proprio futuro”</w:t>
      </w:r>
    </w:p>
    <w:p w:rsidR="005F6F31" w:rsidRPr="005F6F31" w:rsidRDefault="005F6F31" w:rsidP="005F6F31">
      <w:pPr>
        <w:spacing w:after="0" w:line="240" w:lineRule="auto"/>
        <w:ind w:left="720"/>
        <w:contextualSpacing/>
        <w:jc w:val="both"/>
        <w:rPr>
          <w:rFonts w:ascii="Calibri" w:eastAsia="Calibri" w:hAnsi="Calibri" w:cs="Calibri"/>
          <w:b/>
          <w:color w:val="000000"/>
          <w:lang w:eastAsia="it-IT"/>
        </w:rPr>
      </w:pPr>
    </w:p>
    <w:p w:rsidR="005F6F31" w:rsidRPr="005F6F31" w:rsidRDefault="005F6F31" w:rsidP="005F6F31">
      <w:pPr>
        <w:keepNext/>
        <w:keepLines/>
        <w:spacing w:before="160" w:after="80" w:line="267" w:lineRule="auto"/>
        <w:ind w:left="10" w:right="187" w:hanging="10"/>
        <w:jc w:val="both"/>
        <w:outlineLvl w:val="1"/>
        <w:rPr>
          <w:rFonts w:ascii="Calibri" w:eastAsiaTheme="majorEastAsia" w:hAnsi="Calibri" w:cs="Calibri"/>
          <w:b/>
          <w:bCs/>
          <w:color w:val="0F4761" w:themeColor="accent1" w:themeShade="BF"/>
          <w:lang w:eastAsia="it-IT"/>
        </w:rPr>
      </w:pPr>
      <w:r w:rsidRPr="005F6F31">
        <w:rPr>
          <w:rFonts w:ascii="Calibri" w:eastAsiaTheme="majorEastAsia" w:hAnsi="Calibri" w:cs="Calibri"/>
          <w:b/>
          <w:bCs/>
          <w:lang w:eastAsia="it-IT"/>
        </w:rPr>
        <w:t xml:space="preserve">CONSAPEVOLE </w:t>
      </w:r>
    </w:p>
    <w:p w:rsidR="005F6F31" w:rsidRPr="005F6F31" w:rsidRDefault="005F6F31" w:rsidP="0016175C">
      <w:pPr>
        <w:spacing w:after="5" w:line="267" w:lineRule="auto"/>
        <w:ind w:left="-5" w:right="178" w:hanging="10"/>
        <w:jc w:val="both"/>
        <w:rPr>
          <w:rFonts w:ascii="Calibri" w:eastAsia="Calibri" w:hAnsi="Calibri" w:cs="Calibri"/>
          <w:color w:val="000000"/>
          <w:szCs w:val="24"/>
          <w:lang w:eastAsia="it-IT"/>
        </w:rPr>
      </w:pPr>
      <w:r w:rsidRPr="005F6F31">
        <w:rPr>
          <w:rFonts w:ascii="Calibri" w:eastAsia="Calibri" w:hAnsi="Calibri" w:cs="Calibri"/>
          <w:color w:val="000000"/>
          <w:szCs w:val="24"/>
          <w:lang w:eastAsia="it-IT"/>
        </w:rPr>
        <w:t xml:space="preserve"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 </w:t>
      </w:r>
    </w:p>
    <w:p w:rsidR="005F6F31" w:rsidRPr="005F6F31" w:rsidRDefault="005F6F31" w:rsidP="005F6F31">
      <w:pPr>
        <w:keepNext/>
        <w:keepLines/>
        <w:spacing w:before="160" w:after="80" w:line="267" w:lineRule="auto"/>
        <w:ind w:left="10" w:right="186" w:hanging="10"/>
        <w:jc w:val="both"/>
        <w:outlineLvl w:val="1"/>
        <w:rPr>
          <w:rFonts w:ascii="Calibri" w:eastAsiaTheme="majorEastAsia" w:hAnsi="Calibri" w:cs="Calibri"/>
          <w:b/>
          <w:bCs/>
          <w:lang w:eastAsia="it-IT"/>
        </w:rPr>
      </w:pPr>
      <w:r w:rsidRPr="005F6F31">
        <w:rPr>
          <w:rFonts w:ascii="Calibri" w:eastAsiaTheme="majorEastAsia" w:hAnsi="Calibri" w:cs="Calibri"/>
          <w:b/>
          <w:bCs/>
          <w:lang w:eastAsia="it-IT"/>
        </w:rPr>
        <w:t xml:space="preserve">DICHIARA </w:t>
      </w:r>
    </w:p>
    <w:p w:rsidR="005F6F31" w:rsidRPr="005F6F31" w:rsidRDefault="005F6F31" w:rsidP="005F6F31">
      <w:pPr>
        <w:numPr>
          <w:ilvl w:val="0"/>
          <w:numId w:val="1"/>
        </w:numPr>
        <w:spacing w:after="5" w:line="267" w:lineRule="auto"/>
        <w:ind w:right="178" w:hanging="348"/>
        <w:jc w:val="both"/>
        <w:rPr>
          <w:rFonts w:ascii="Calibri" w:eastAsia="Calibri" w:hAnsi="Calibri" w:cs="Calibri"/>
          <w:color w:val="000000"/>
          <w:szCs w:val="24"/>
          <w:lang w:eastAsia="it-IT"/>
        </w:rPr>
      </w:pPr>
      <w:r w:rsidRPr="005F6F31">
        <w:rPr>
          <w:rFonts w:ascii="Calibri" w:eastAsia="Calibri" w:hAnsi="Calibri" w:cs="Calibri"/>
          <w:color w:val="000000"/>
          <w:szCs w:val="24"/>
          <w:lang w:eastAsia="it-IT"/>
        </w:rPr>
        <w:t xml:space="preserve">di non trovarsi in nessuna delle condizioni di incompatibilità o inconferibilità ai sensi dell'art. 20, comma 2 del D. Lgs. 39/2013 recante "Disposizioni in materia di inconferibilità e incompatibilità di incarichi presso le pubbliche amministrazioni e presso gli enti privati in controllo pubblico", a norma dell'art.1, commi 49 e 50, della Legge 190/2012; </w:t>
      </w:r>
    </w:p>
    <w:p w:rsidR="005F6F31" w:rsidRPr="005F6F31" w:rsidRDefault="005F6F31" w:rsidP="005F6F31">
      <w:pPr>
        <w:spacing w:after="45"/>
        <w:ind w:left="720"/>
        <w:rPr>
          <w:rFonts w:ascii="Calibri" w:eastAsia="Calibri" w:hAnsi="Calibri" w:cs="Calibri"/>
          <w:color w:val="000000"/>
          <w:szCs w:val="24"/>
          <w:lang w:eastAsia="it-IT"/>
        </w:rPr>
      </w:pPr>
    </w:p>
    <w:p w:rsidR="005F6F31" w:rsidRPr="005F6F31" w:rsidRDefault="005F6F31" w:rsidP="005F6F31">
      <w:pPr>
        <w:numPr>
          <w:ilvl w:val="0"/>
          <w:numId w:val="1"/>
        </w:numPr>
        <w:spacing w:after="5" w:line="267" w:lineRule="auto"/>
        <w:ind w:right="178" w:hanging="348"/>
        <w:jc w:val="both"/>
        <w:rPr>
          <w:rFonts w:ascii="Calibri" w:eastAsia="Calibri" w:hAnsi="Calibri" w:cs="Calibri"/>
          <w:color w:val="000000"/>
          <w:szCs w:val="24"/>
          <w:lang w:eastAsia="it-IT"/>
        </w:rPr>
      </w:pPr>
      <w:r w:rsidRPr="005F6F31">
        <w:rPr>
          <w:rFonts w:ascii="Calibri" w:eastAsia="Calibri" w:hAnsi="Calibri" w:cs="Calibri"/>
          <w:color w:val="000000"/>
          <w:szCs w:val="24"/>
          <w:lang w:eastAsia="it-IT"/>
        </w:rPr>
        <w:t xml:space="preserve">che non sussistono situazioni, anche potenziali, di conflitto d’interesse per il conferimento dell’incarico ai sensi dell’art. 53, comma 14 del D. Lgs. n° 165 del 30 marzo 2001, “Norme generali sull’ordinamento del lavoro alle dipendenze delle Amministrazioni Pubbliche” così come modificato dall’art. 1, comma 42 lettera h) e d), della legge n. 190 del 06 novembre 2012 “Disposizioni per la prevenzione e la repressione della corruzione e dell’illegalità nella Pubblica Amministrazione”. </w:t>
      </w:r>
    </w:p>
    <w:p w:rsidR="005F6F31" w:rsidRPr="005F6F31" w:rsidRDefault="005F6F31" w:rsidP="005F6F31">
      <w:pPr>
        <w:spacing w:after="14"/>
        <w:rPr>
          <w:rFonts w:ascii="Calibri" w:eastAsia="Calibri" w:hAnsi="Calibri" w:cs="Calibri"/>
          <w:color w:val="000000"/>
          <w:szCs w:val="24"/>
          <w:lang w:eastAsia="it-IT"/>
        </w:rPr>
      </w:pPr>
    </w:p>
    <w:p w:rsidR="005F6F31" w:rsidRPr="005F6F31" w:rsidRDefault="005F6F31" w:rsidP="005F6F31">
      <w:pPr>
        <w:spacing w:after="14"/>
        <w:rPr>
          <w:rFonts w:ascii="Calibri" w:eastAsia="Calibri" w:hAnsi="Calibri" w:cs="Calibri"/>
          <w:color w:val="000000"/>
          <w:szCs w:val="24"/>
          <w:lang w:eastAsia="it-IT"/>
        </w:rPr>
      </w:pPr>
    </w:p>
    <w:p w:rsidR="00720837" w:rsidRPr="00720837" w:rsidRDefault="00720837" w:rsidP="00720837">
      <w:pPr>
        <w:tabs>
          <w:tab w:val="center" w:pos="1416"/>
          <w:tab w:val="center" w:pos="2124"/>
          <w:tab w:val="center" w:pos="2832"/>
          <w:tab w:val="center" w:pos="3541"/>
          <w:tab w:val="center" w:pos="4249"/>
          <w:tab w:val="center" w:pos="4957"/>
          <w:tab w:val="center" w:pos="5665"/>
          <w:tab w:val="center" w:pos="6373"/>
          <w:tab w:val="center" w:pos="7372"/>
        </w:tabs>
        <w:suppressAutoHyphens/>
        <w:spacing w:after="159"/>
        <w:ind w:left="-15"/>
        <w:rPr>
          <w:rFonts w:ascii="Calibri" w:eastAsia="Times New Roman" w:hAnsi="Calibri" w:cs="Calibri"/>
          <w:color w:val="000000"/>
          <w:szCs w:val="24"/>
          <w:lang w:eastAsia="it-IT"/>
        </w:rPr>
      </w:pPr>
      <w:r w:rsidRPr="00720837">
        <w:rPr>
          <w:rFonts w:ascii="Calibri" w:eastAsia="Times New Roman" w:hAnsi="Calibri" w:cs="Calibri"/>
          <w:color w:val="000000"/>
          <w:szCs w:val="24"/>
          <w:lang w:eastAsia="it-IT"/>
        </w:rPr>
        <w:t xml:space="preserve">Luogo e data </w:t>
      </w:r>
      <w:r w:rsidRPr="00720837">
        <w:rPr>
          <w:rFonts w:ascii="Calibri" w:eastAsia="Times New Roman" w:hAnsi="Calibri" w:cs="Calibri"/>
          <w:color w:val="000000"/>
          <w:szCs w:val="24"/>
          <w:lang w:eastAsia="it-IT"/>
        </w:rPr>
        <w:tab/>
      </w:r>
      <w:r w:rsidRPr="00720837">
        <w:rPr>
          <w:rFonts w:ascii="Calibri" w:eastAsia="Times New Roman" w:hAnsi="Calibri" w:cs="Calibri"/>
          <w:color w:val="000000"/>
          <w:szCs w:val="24"/>
          <w:lang w:eastAsia="it-IT"/>
        </w:rPr>
        <w:tab/>
      </w:r>
      <w:r w:rsidRPr="00720837">
        <w:rPr>
          <w:rFonts w:ascii="Calibri" w:eastAsia="Times New Roman" w:hAnsi="Calibri" w:cs="Calibri"/>
          <w:color w:val="000000"/>
          <w:szCs w:val="24"/>
          <w:lang w:eastAsia="it-IT"/>
        </w:rPr>
        <w:tab/>
      </w:r>
      <w:r w:rsidRPr="00720837">
        <w:rPr>
          <w:rFonts w:ascii="Calibri" w:eastAsia="Times New Roman" w:hAnsi="Calibri" w:cs="Calibri"/>
          <w:color w:val="000000"/>
          <w:szCs w:val="24"/>
          <w:lang w:eastAsia="it-IT"/>
        </w:rPr>
        <w:tab/>
      </w:r>
      <w:r w:rsidRPr="00720837">
        <w:rPr>
          <w:rFonts w:ascii="Calibri" w:eastAsia="Times New Roman" w:hAnsi="Calibri" w:cs="Calibri"/>
          <w:color w:val="000000"/>
          <w:szCs w:val="24"/>
          <w:lang w:eastAsia="it-IT"/>
        </w:rPr>
        <w:tab/>
      </w:r>
      <w:r w:rsidRPr="00720837">
        <w:rPr>
          <w:rFonts w:ascii="Calibri" w:eastAsia="Times New Roman" w:hAnsi="Calibri" w:cs="Calibri"/>
          <w:color w:val="000000"/>
          <w:szCs w:val="24"/>
          <w:lang w:eastAsia="it-IT"/>
        </w:rPr>
        <w:tab/>
      </w:r>
      <w:r w:rsidRPr="00720837">
        <w:rPr>
          <w:rFonts w:ascii="Calibri" w:eastAsia="Times New Roman" w:hAnsi="Calibri" w:cs="Calibri"/>
          <w:color w:val="000000"/>
          <w:szCs w:val="24"/>
          <w:lang w:eastAsia="it-IT"/>
        </w:rPr>
        <w:tab/>
      </w:r>
      <w:r w:rsidRPr="00720837">
        <w:rPr>
          <w:rFonts w:ascii="Calibri" w:eastAsia="Times New Roman" w:hAnsi="Calibri" w:cs="Calibri"/>
          <w:color w:val="000000"/>
          <w:szCs w:val="24"/>
          <w:lang w:eastAsia="it-IT"/>
        </w:rPr>
        <w:tab/>
      </w:r>
      <w:r w:rsidRPr="00720837">
        <w:rPr>
          <w:rFonts w:ascii="Calibri" w:eastAsia="Times New Roman" w:hAnsi="Calibri" w:cs="Calibri"/>
          <w:color w:val="000000"/>
          <w:szCs w:val="24"/>
          <w:lang w:eastAsia="it-IT"/>
        </w:rPr>
        <w:tab/>
        <w:t xml:space="preserve"> Firma </w:t>
      </w:r>
    </w:p>
    <w:p w:rsidR="00720837" w:rsidRPr="00720837" w:rsidRDefault="00720837" w:rsidP="00720837">
      <w:pPr>
        <w:suppressAutoHyphens/>
        <w:spacing w:after="159"/>
        <w:ind w:left="-5" w:right="132" w:hanging="10"/>
        <w:rPr>
          <w:rFonts w:ascii="Calibri" w:eastAsia="Times New Roman" w:hAnsi="Calibri" w:cs="Calibri"/>
          <w:color w:val="000000"/>
          <w:szCs w:val="24"/>
          <w:lang w:eastAsia="it-IT"/>
        </w:rPr>
      </w:pPr>
      <w:r w:rsidRPr="00720837">
        <w:rPr>
          <w:rFonts w:ascii="Calibri" w:eastAsia="Times New Roman" w:hAnsi="Calibri" w:cs="Calibri"/>
          <w:color w:val="000000"/>
          <w:szCs w:val="24"/>
          <w:lang w:eastAsia="it-IT"/>
        </w:rPr>
        <w:t xml:space="preserve">____________,___________ </w:t>
      </w:r>
      <w:r w:rsidRPr="00720837">
        <w:rPr>
          <w:rFonts w:ascii="Calibri" w:eastAsia="Times New Roman" w:hAnsi="Calibri" w:cs="Calibri"/>
          <w:color w:val="000000"/>
          <w:szCs w:val="24"/>
          <w:lang w:eastAsia="it-IT"/>
        </w:rPr>
        <w:tab/>
      </w:r>
      <w:r w:rsidRPr="00720837">
        <w:rPr>
          <w:rFonts w:ascii="Calibri" w:eastAsia="Times New Roman" w:hAnsi="Calibri" w:cs="Calibri"/>
          <w:color w:val="000000"/>
          <w:szCs w:val="24"/>
          <w:lang w:eastAsia="it-IT"/>
        </w:rPr>
        <w:tab/>
      </w:r>
      <w:r w:rsidRPr="00720837">
        <w:rPr>
          <w:rFonts w:ascii="Calibri" w:eastAsia="Times New Roman" w:hAnsi="Calibri" w:cs="Calibri"/>
          <w:color w:val="000000"/>
          <w:szCs w:val="24"/>
          <w:lang w:eastAsia="it-IT"/>
        </w:rPr>
        <w:tab/>
      </w:r>
      <w:r w:rsidRPr="00720837">
        <w:rPr>
          <w:rFonts w:ascii="Calibri" w:eastAsia="Times New Roman" w:hAnsi="Calibri" w:cs="Calibri"/>
          <w:color w:val="000000"/>
          <w:szCs w:val="24"/>
          <w:lang w:eastAsia="it-IT"/>
        </w:rPr>
        <w:tab/>
      </w:r>
      <w:r w:rsidRPr="00720837">
        <w:rPr>
          <w:rFonts w:ascii="Calibri" w:eastAsia="Times New Roman" w:hAnsi="Calibri" w:cs="Calibri"/>
          <w:color w:val="000000"/>
          <w:szCs w:val="24"/>
          <w:lang w:eastAsia="it-IT"/>
        </w:rPr>
        <w:tab/>
      </w:r>
      <w:r w:rsidRPr="00720837">
        <w:rPr>
          <w:rFonts w:ascii="Calibri" w:eastAsia="Times New Roman" w:hAnsi="Calibri" w:cs="Calibri"/>
          <w:color w:val="000000"/>
          <w:szCs w:val="24"/>
          <w:lang w:eastAsia="it-IT"/>
        </w:rPr>
        <w:tab/>
      </w:r>
      <w:r w:rsidRPr="00720837">
        <w:rPr>
          <w:rFonts w:ascii="Calibri" w:eastAsia="Times New Roman" w:hAnsi="Calibri" w:cs="Calibri"/>
          <w:color w:val="000000"/>
          <w:lang w:eastAsia="it-IT"/>
        </w:rPr>
        <w:t>___________________</w:t>
      </w:r>
    </w:p>
    <w:p w:rsidR="005F6F31" w:rsidRPr="005F6F31" w:rsidRDefault="005F6F31" w:rsidP="005F6F31">
      <w:pPr>
        <w:spacing w:after="0"/>
        <w:rPr>
          <w:rFonts w:ascii="Calibri" w:eastAsia="Calibri" w:hAnsi="Calibri" w:cs="Calibri"/>
          <w:color w:val="000000"/>
          <w:szCs w:val="24"/>
          <w:lang w:eastAsia="it-IT"/>
        </w:rPr>
      </w:pPr>
    </w:p>
    <w:p w:rsidR="005F6F31" w:rsidRPr="005F6F31" w:rsidRDefault="005F6F31" w:rsidP="005F6F31">
      <w:pPr>
        <w:spacing w:after="0"/>
        <w:rPr>
          <w:rFonts w:ascii="Calibri" w:eastAsia="Calibri" w:hAnsi="Calibri" w:cs="Calibri"/>
          <w:color w:val="000000"/>
          <w:szCs w:val="24"/>
          <w:lang w:eastAsia="it-IT"/>
        </w:rPr>
      </w:pPr>
    </w:p>
    <w:p w:rsidR="007F55B8" w:rsidRDefault="007F55B8"/>
    <w:sectPr w:rsidR="007F55B8" w:rsidSect="00061ABC">
      <w:headerReference w:type="first" r:id="rId8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5A07" w:rsidRDefault="00135A07" w:rsidP="00061ABC">
      <w:pPr>
        <w:spacing w:after="0" w:line="240" w:lineRule="auto"/>
      </w:pPr>
      <w:r>
        <w:separator/>
      </w:r>
    </w:p>
  </w:endnote>
  <w:endnote w:type="continuationSeparator" w:id="1">
    <w:p w:rsidR="00135A07" w:rsidRDefault="00135A07" w:rsidP="00061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5A07" w:rsidRDefault="00135A07" w:rsidP="00061ABC">
      <w:pPr>
        <w:spacing w:after="0" w:line="240" w:lineRule="auto"/>
      </w:pPr>
      <w:r>
        <w:separator/>
      </w:r>
    </w:p>
  </w:footnote>
  <w:footnote w:type="continuationSeparator" w:id="1">
    <w:p w:rsidR="00135A07" w:rsidRDefault="00135A07" w:rsidP="00061A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ABC" w:rsidRDefault="00061ABC" w:rsidP="00061ABC">
    <w:pPr>
      <w:pStyle w:val="Corpodeltesto"/>
      <w:ind w:left="-1134" w:right="-1134"/>
      <w:jc w:val="center"/>
      <w:rPr>
        <w:rFonts w:ascii="Verdana" w:hAnsi="Verdana"/>
        <w:sz w:val="18"/>
        <w:szCs w:val="18"/>
      </w:rPr>
    </w:pPr>
  </w:p>
  <w:p w:rsidR="00061ABC" w:rsidRDefault="00061ABC" w:rsidP="00061ABC">
    <w:pPr>
      <w:ind w:right="140"/>
      <w:jc w:val="center"/>
      <w:rPr>
        <w:rFonts w:ascii="Verdana" w:hAnsi="Verdana"/>
        <w:sz w:val="18"/>
        <w:szCs w:val="18"/>
      </w:rPr>
    </w:pPr>
    <w:r>
      <w:rPr>
        <w:rFonts w:ascii="Times New Roman" w:hAnsi="Times New Roman"/>
        <w:noProof/>
        <w:sz w:val="20"/>
        <w:szCs w:val="20"/>
        <w:lang w:eastAsia="it-I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1009650</wp:posOffset>
          </wp:positionH>
          <wp:positionV relativeFrom="paragraph">
            <wp:posOffset>132715</wp:posOffset>
          </wp:positionV>
          <wp:extent cx="670560" cy="647700"/>
          <wp:effectExtent l="19050" t="0" r="0" b="0"/>
          <wp:wrapNone/>
          <wp:docPr id="2" name="Immagin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56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Verdana" w:hAnsi="Verdana"/>
        <w:noProof/>
        <w:sz w:val="18"/>
        <w:szCs w:val="18"/>
        <w:lang w:eastAsia="it-IT"/>
      </w:rPr>
      <w:drawing>
        <wp:inline distT="0" distB="0" distL="0" distR="0">
          <wp:extent cx="769620" cy="678180"/>
          <wp:effectExtent l="1905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620" cy="6781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61ABC" w:rsidRDefault="00061ABC" w:rsidP="00061ABC">
    <w:pPr>
      <w:ind w:right="483"/>
      <w:jc w:val="center"/>
      <w:rPr>
        <w:rFonts w:ascii="Verdana" w:hAnsi="Verdana"/>
        <w:b/>
        <w:sz w:val="18"/>
        <w:szCs w:val="18"/>
      </w:rPr>
    </w:pPr>
    <w:r>
      <w:rPr>
        <w:rFonts w:ascii="Verdana" w:hAnsi="Verdana"/>
        <w:sz w:val="18"/>
        <w:szCs w:val="18"/>
      </w:rPr>
      <w:t>ISTITUTO COMPRENSIVO PESCARA 2</w:t>
    </w:r>
  </w:p>
  <w:p w:rsidR="00061ABC" w:rsidRDefault="00061ABC" w:rsidP="00061ABC">
    <w:pPr>
      <w:pStyle w:val="Heading11"/>
      <w:tabs>
        <w:tab w:val="center" w:pos="4886"/>
        <w:tab w:val="right" w:pos="9773"/>
      </w:tabs>
      <w:jc w:val="left"/>
      <w:rPr>
        <w:rFonts w:ascii="Verdana" w:hAnsi="Verdana"/>
        <w:b w:val="0"/>
        <w:sz w:val="18"/>
        <w:szCs w:val="18"/>
        <w:lang w:val="it-IT"/>
      </w:rPr>
    </w:pPr>
    <w:r>
      <w:rPr>
        <w:rFonts w:ascii="Verdana" w:eastAsia="Batang" w:hAnsi="Verdana"/>
        <w:b w:val="0"/>
        <w:sz w:val="18"/>
        <w:szCs w:val="18"/>
        <w:lang w:val="it-IT"/>
      </w:rPr>
      <w:tab/>
      <w:t xml:space="preserve">        Via V. Cerulli,</w:t>
    </w:r>
    <w:r>
      <w:rPr>
        <w:rFonts w:ascii="Verdana" w:eastAsia="Batang" w:hAnsi="Verdana"/>
        <w:b w:val="0"/>
        <w:spacing w:val="-2"/>
        <w:sz w:val="18"/>
        <w:szCs w:val="18"/>
        <w:lang w:val="it-IT"/>
      </w:rPr>
      <w:t xml:space="preserve"> 15</w:t>
    </w:r>
    <w:r>
      <w:rPr>
        <w:rFonts w:ascii="Verdana" w:eastAsia="Batang" w:hAnsi="Verdana"/>
        <w:b w:val="0"/>
        <w:sz w:val="18"/>
        <w:szCs w:val="18"/>
        <w:lang w:val="it-IT"/>
      </w:rPr>
      <w:t xml:space="preserve"> - 65126 Pescara</w:t>
    </w:r>
    <w:r>
      <w:rPr>
        <w:rFonts w:ascii="Verdana" w:eastAsia="Batang" w:hAnsi="Verdana"/>
        <w:b w:val="0"/>
        <w:spacing w:val="-26"/>
        <w:sz w:val="18"/>
        <w:szCs w:val="18"/>
        <w:lang w:val="it-IT"/>
      </w:rPr>
      <w:t xml:space="preserve"> </w:t>
    </w:r>
    <w:r>
      <w:rPr>
        <w:rFonts w:ascii="Verdana" w:eastAsia="Batang" w:hAnsi="Verdana"/>
        <w:b w:val="0"/>
        <w:sz w:val="18"/>
        <w:szCs w:val="18"/>
        <w:lang w:val="it-IT"/>
      </w:rPr>
      <w:t>(PE)</w:t>
    </w:r>
    <w:r>
      <w:rPr>
        <w:rFonts w:ascii="Verdana" w:hAnsi="Verdana"/>
        <w:b w:val="0"/>
        <w:sz w:val="18"/>
        <w:szCs w:val="18"/>
        <w:lang w:val="it-IT"/>
      </w:rPr>
      <w:t xml:space="preserve"> – Tel/Fax:</w:t>
    </w:r>
    <w:r>
      <w:rPr>
        <w:rFonts w:ascii="Verdana" w:hAnsi="Verdana"/>
        <w:b w:val="0"/>
        <w:spacing w:val="-3"/>
        <w:sz w:val="18"/>
        <w:szCs w:val="18"/>
        <w:lang w:val="it-IT"/>
      </w:rPr>
      <w:t xml:space="preserve"> </w:t>
    </w:r>
    <w:r>
      <w:rPr>
        <w:rFonts w:ascii="Verdana" w:hAnsi="Verdana"/>
        <w:b w:val="0"/>
        <w:sz w:val="18"/>
        <w:szCs w:val="18"/>
        <w:lang w:val="it-IT"/>
      </w:rPr>
      <w:t>085</w:t>
    </w:r>
    <w:r>
      <w:rPr>
        <w:b w:val="0"/>
        <w:sz w:val="18"/>
        <w:szCs w:val="18"/>
        <w:lang w:val="it-IT"/>
      </w:rPr>
      <w:t>‐</w:t>
    </w:r>
    <w:r>
      <w:rPr>
        <w:rFonts w:ascii="Verdana" w:hAnsi="Verdana"/>
        <w:b w:val="0"/>
        <w:sz w:val="18"/>
        <w:szCs w:val="18"/>
        <w:lang w:val="it-IT"/>
      </w:rPr>
      <w:t xml:space="preserve">61100        </w:t>
    </w:r>
    <w:r>
      <w:rPr>
        <w:rFonts w:ascii="Verdana" w:hAnsi="Verdana"/>
        <w:b w:val="0"/>
        <w:sz w:val="18"/>
        <w:szCs w:val="18"/>
        <w:lang w:val="it-IT"/>
      </w:rPr>
      <w:tab/>
    </w:r>
  </w:p>
  <w:p w:rsidR="00061ABC" w:rsidRDefault="00061ABC" w:rsidP="00061ABC">
    <w:pPr>
      <w:pStyle w:val="Heading11"/>
      <w:rPr>
        <w:rFonts w:ascii="Verdana" w:eastAsia="Batang" w:hAnsi="Verdana"/>
        <w:b w:val="0"/>
        <w:sz w:val="18"/>
        <w:szCs w:val="18"/>
        <w:lang w:val="en-GB"/>
      </w:rPr>
    </w:pPr>
    <w:r>
      <w:rPr>
        <w:rFonts w:ascii="Verdana" w:hAnsi="Verdana"/>
        <w:b w:val="0"/>
        <w:sz w:val="18"/>
        <w:szCs w:val="18"/>
        <w:lang w:val="it-IT"/>
      </w:rPr>
      <w:t xml:space="preserve">  </w:t>
    </w:r>
    <w:r>
      <w:rPr>
        <w:rFonts w:ascii="Verdana" w:hAnsi="Verdana"/>
        <w:spacing w:val="-1"/>
        <w:sz w:val="18"/>
        <w:szCs w:val="18"/>
        <w:lang w:val="it-IT"/>
      </w:rPr>
      <w:t xml:space="preserve"> </w:t>
    </w:r>
    <w:r>
      <w:rPr>
        <w:rFonts w:ascii="Verdana" w:hAnsi="Verdana"/>
        <w:sz w:val="18"/>
        <w:szCs w:val="18"/>
        <w:lang w:val="en-GB"/>
      </w:rPr>
      <w:t>C.F.:</w:t>
    </w:r>
    <w:r>
      <w:rPr>
        <w:rFonts w:ascii="Verdana" w:hAnsi="Verdana"/>
        <w:spacing w:val="-3"/>
        <w:sz w:val="18"/>
        <w:szCs w:val="18"/>
        <w:lang w:val="en-GB"/>
      </w:rPr>
      <w:t xml:space="preserve"> </w:t>
    </w:r>
    <w:r>
      <w:rPr>
        <w:rFonts w:ascii="Verdana" w:hAnsi="Verdana"/>
        <w:b w:val="0"/>
        <w:sz w:val="18"/>
        <w:szCs w:val="18"/>
        <w:lang w:val="en-GB"/>
      </w:rPr>
      <w:t>91117450683</w:t>
    </w:r>
    <w:r>
      <w:rPr>
        <w:rFonts w:ascii="Verdana" w:hAnsi="Verdana"/>
        <w:sz w:val="18"/>
        <w:szCs w:val="18"/>
        <w:lang w:val="en-GB"/>
      </w:rPr>
      <w:t xml:space="preserve">  -   COD. MEC.:</w:t>
    </w:r>
    <w:r>
      <w:rPr>
        <w:rFonts w:ascii="Verdana" w:hAnsi="Verdana"/>
        <w:spacing w:val="-10"/>
        <w:sz w:val="18"/>
        <w:szCs w:val="18"/>
        <w:lang w:val="en-GB"/>
      </w:rPr>
      <w:t xml:space="preserve"> </w:t>
    </w:r>
    <w:r>
      <w:rPr>
        <w:rFonts w:ascii="Verdana" w:hAnsi="Verdana"/>
        <w:b w:val="0"/>
        <w:sz w:val="18"/>
        <w:szCs w:val="18"/>
        <w:lang w:val="en-GB"/>
      </w:rPr>
      <w:t>PEIC83100X</w:t>
    </w:r>
  </w:p>
  <w:p w:rsidR="00061ABC" w:rsidRDefault="00061ABC" w:rsidP="00061ABC">
    <w:pPr>
      <w:pStyle w:val="Heading21"/>
      <w:spacing w:line="244" w:lineRule="exact"/>
      <w:ind w:right="480"/>
      <w:rPr>
        <w:rFonts w:ascii="Verdana" w:hAnsi="Verdana"/>
        <w:sz w:val="18"/>
        <w:szCs w:val="18"/>
        <w:lang w:val="it-IT"/>
      </w:rPr>
    </w:pPr>
    <w:r>
      <w:rPr>
        <w:rFonts w:ascii="Verdana" w:hAnsi="Verdana"/>
        <w:sz w:val="18"/>
        <w:szCs w:val="18"/>
        <w:lang w:val="it-IT"/>
      </w:rPr>
      <w:t>e</w:t>
    </w:r>
    <w:r>
      <w:rPr>
        <w:rFonts w:ascii="Calibri" w:hAnsi="Calibri"/>
        <w:sz w:val="18"/>
        <w:szCs w:val="18"/>
        <w:lang w:val="it-IT"/>
      </w:rPr>
      <w:t>‐</w:t>
    </w:r>
    <w:r>
      <w:rPr>
        <w:rFonts w:ascii="Verdana" w:hAnsi="Verdana"/>
        <w:sz w:val="18"/>
        <w:szCs w:val="18"/>
        <w:lang w:val="it-IT"/>
      </w:rPr>
      <w:t xml:space="preserve">mail: </w:t>
    </w:r>
    <w:hyperlink r:id="rId3" w:history="1">
      <w:r>
        <w:rPr>
          <w:rStyle w:val="Collegamentoipertestuale"/>
          <w:rFonts w:ascii="Verdana" w:eastAsiaTheme="majorEastAsia" w:hAnsi="Verdana"/>
          <w:sz w:val="18"/>
          <w:szCs w:val="18"/>
          <w:lang w:val="it-IT"/>
        </w:rPr>
        <w:t>peic83100x@istruzione.it</w:t>
      </w:r>
    </w:hyperlink>
    <w:r>
      <w:rPr>
        <w:rFonts w:ascii="Verdana" w:hAnsi="Verdana"/>
        <w:sz w:val="18"/>
        <w:szCs w:val="18"/>
        <w:lang w:val="it-IT"/>
      </w:rPr>
      <w:t xml:space="preserve">  -   PEC: </w:t>
    </w:r>
    <w:hyperlink r:id="rId4" w:history="1">
      <w:r>
        <w:rPr>
          <w:rStyle w:val="Collegamentoipertestuale"/>
          <w:rFonts w:ascii="Verdana" w:eastAsiaTheme="majorEastAsia" w:hAnsi="Verdana"/>
          <w:sz w:val="18"/>
          <w:szCs w:val="18"/>
          <w:lang w:val="it-IT"/>
        </w:rPr>
        <w:t>peic83100x@pec.istruzione.it</w:t>
      </w:r>
    </w:hyperlink>
    <w:r>
      <w:rPr>
        <w:rFonts w:ascii="Verdana" w:hAnsi="Verdana"/>
        <w:sz w:val="18"/>
        <w:szCs w:val="18"/>
      </w:rPr>
      <w:t xml:space="preserve">      </w:t>
    </w:r>
  </w:p>
  <w:p w:rsidR="00061ABC" w:rsidRDefault="00061ABC" w:rsidP="00061ABC">
    <w:pPr>
      <w:ind w:right="481"/>
      <w:jc w:val="center"/>
      <w:rPr>
        <w:rFonts w:ascii="Verdana" w:hAnsi="Verdana"/>
        <w:sz w:val="18"/>
        <w:szCs w:val="18"/>
      </w:rPr>
    </w:pPr>
    <w:hyperlink r:id="rId5" w:history="1">
      <w:r>
        <w:rPr>
          <w:rStyle w:val="Collegamentoipertestuale"/>
          <w:rFonts w:ascii="Verdana" w:hAnsi="Verdana"/>
          <w:sz w:val="18"/>
          <w:szCs w:val="18"/>
        </w:rPr>
        <w:t>www.istitutocomprensivopescara2.edu.it</w:t>
      </w:r>
    </w:hyperlink>
  </w:p>
  <w:p w:rsidR="00061ABC" w:rsidRDefault="00061ABC" w:rsidP="00061ABC">
    <w:pPr>
      <w:pStyle w:val="Intestazione"/>
    </w:pPr>
    <w:r>
      <w:rPr>
        <w:rFonts w:ascii="Verdana" w:hAnsi="Verdana"/>
        <w:sz w:val="18"/>
        <w:szCs w:val="18"/>
      </w:rPr>
      <w:t>________________________________________________________________________________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977C4C"/>
    <w:multiLevelType w:val="hybridMultilevel"/>
    <w:tmpl w:val="67CEB818"/>
    <w:lvl w:ilvl="0" w:tplc="26A03A54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E2CCF0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516E14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F661F9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1983AA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BEA652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B6C835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27C7BA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D6581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6C0D6F99"/>
    <w:multiLevelType w:val="hybridMultilevel"/>
    <w:tmpl w:val="B89E22F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D836E2">
      <w:start w:val="1"/>
      <w:numFmt w:val="bullet"/>
      <w:lvlText w:val="-"/>
      <w:lvlJc w:val="left"/>
      <w:pPr>
        <w:ind w:left="6480" w:hanging="360"/>
      </w:pPr>
      <w:rPr>
        <w:rFonts w:ascii="Calibri" w:hAnsi="Calibri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5F6F31"/>
    <w:rsid w:val="00057B74"/>
    <w:rsid w:val="00061ABC"/>
    <w:rsid w:val="0012693A"/>
    <w:rsid w:val="00135A07"/>
    <w:rsid w:val="0016175C"/>
    <w:rsid w:val="005355F0"/>
    <w:rsid w:val="005F6F31"/>
    <w:rsid w:val="00720837"/>
    <w:rsid w:val="007F55B8"/>
    <w:rsid w:val="009F64F8"/>
    <w:rsid w:val="00A04413"/>
    <w:rsid w:val="00F22062"/>
    <w:rsid w:val="00FC38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F64F8"/>
  </w:style>
  <w:style w:type="paragraph" w:styleId="Titolo1">
    <w:name w:val="heading 1"/>
    <w:basedOn w:val="Normale"/>
    <w:next w:val="Normale"/>
    <w:link w:val="Titolo1Carattere"/>
    <w:uiPriority w:val="9"/>
    <w:qFormat/>
    <w:rsid w:val="005F6F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F6F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F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F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F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F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F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F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F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F6F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F6F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F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F3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F3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F3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F3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F3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F3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F6F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F6F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F6F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F6F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F6F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F6F3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F6F3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F6F3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F6F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F6F3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F6F31"/>
    <w:rPr>
      <w:b/>
      <w:bCs/>
      <w:smallCaps/>
      <w:color w:val="0F4761" w:themeColor="accent1" w:themeShade="BF"/>
      <w:spacing w:val="5"/>
    </w:rPr>
  </w:style>
  <w:style w:type="character" w:customStyle="1" w:styleId="Titolo60">
    <w:name w:val="Titolo #6_"/>
    <w:link w:val="Titolo61"/>
    <w:qFormat/>
    <w:locked/>
    <w:rsid w:val="0016175C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qFormat/>
    <w:rsid w:val="0016175C"/>
    <w:pPr>
      <w:widowControl w:val="0"/>
      <w:shd w:val="clear" w:color="auto" w:fill="FFFFFF"/>
      <w:suppressAutoHyphens/>
      <w:spacing w:before="480" w:after="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61A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61ABC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061A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061ABC"/>
  </w:style>
  <w:style w:type="paragraph" w:styleId="Pidipagina">
    <w:name w:val="footer"/>
    <w:basedOn w:val="Normale"/>
    <w:link w:val="PidipaginaCarattere"/>
    <w:uiPriority w:val="99"/>
    <w:semiHidden/>
    <w:unhideWhenUsed/>
    <w:rsid w:val="00061A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061ABC"/>
  </w:style>
  <w:style w:type="character" w:styleId="Collegamentoipertestuale">
    <w:name w:val="Hyperlink"/>
    <w:semiHidden/>
    <w:unhideWhenUsed/>
    <w:rsid w:val="00061ABC"/>
    <w:rPr>
      <w:color w:val="0000FF"/>
      <w:u w:val="single"/>
    </w:rPr>
  </w:style>
  <w:style w:type="paragraph" w:styleId="Corpodeltesto">
    <w:name w:val="Body Text"/>
    <w:basedOn w:val="Normale"/>
    <w:link w:val="CorpodeltestoCarattere"/>
    <w:uiPriority w:val="1"/>
    <w:semiHidden/>
    <w:unhideWhenUsed/>
    <w:qFormat/>
    <w:rsid w:val="00061AB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eastAsia="it-IT" w:bidi="it-IT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semiHidden/>
    <w:rsid w:val="00061ABC"/>
    <w:rPr>
      <w:rFonts w:ascii="Arial" w:eastAsia="Arial" w:hAnsi="Arial" w:cs="Arial"/>
      <w:kern w:val="0"/>
      <w:lang w:eastAsia="it-IT" w:bidi="it-IT"/>
    </w:rPr>
  </w:style>
  <w:style w:type="paragraph" w:customStyle="1" w:styleId="Heading11">
    <w:name w:val="Heading 11"/>
    <w:basedOn w:val="Normale"/>
    <w:uiPriority w:val="99"/>
    <w:rsid w:val="00061ABC"/>
    <w:pPr>
      <w:widowControl w:val="0"/>
      <w:spacing w:after="0" w:line="240" w:lineRule="auto"/>
      <w:ind w:right="482"/>
      <w:jc w:val="center"/>
      <w:outlineLvl w:val="1"/>
    </w:pPr>
    <w:rPr>
      <w:rFonts w:ascii="Calibri" w:eastAsia="Calibri" w:hAnsi="Calibri" w:cs="Calibri"/>
      <w:b/>
      <w:bCs/>
      <w:kern w:val="0"/>
      <w:sz w:val="24"/>
      <w:szCs w:val="24"/>
      <w:lang w:val="en-US"/>
    </w:rPr>
  </w:style>
  <w:style w:type="paragraph" w:customStyle="1" w:styleId="Heading21">
    <w:name w:val="Heading 21"/>
    <w:basedOn w:val="Normale"/>
    <w:uiPriority w:val="99"/>
    <w:rsid w:val="00061ABC"/>
    <w:pPr>
      <w:widowControl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kern w:val="0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4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eic83100x@istruzione.it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5" Type="http://schemas.openxmlformats.org/officeDocument/2006/relationships/hyperlink" Target="http://www.istitutocomprensivopescara2.edu.it" TargetMode="External"/><Relationship Id="rId4" Type="http://schemas.openxmlformats.org/officeDocument/2006/relationships/hyperlink" Target="mailto:peic83100x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372</Words>
  <Characters>2127</Characters>
  <Application>Microsoft Office Word</Application>
  <DocSecurity>0</DocSecurity>
  <Lines>17</Lines>
  <Paragraphs>4</Paragraphs>
  <ScaleCrop>false</ScaleCrop>
  <Company/>
  <LinksUpToDate>false</LinksUpToDate>
  <CharactersWithSpaces>2495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leone</dc:creator>
  <cp:keywords/>
  <dc:description/>
  <cp:lastModifiedBy>roberta.borrillo</cp:lastModifiedBy>
  <cp:revision>7</cp:revision>
  <dcterms:created xsi:type="dcterms:W3CDTF">2026-04-24T10:09:00Z</dcterms:created>
  <dcterms:modified xsi:type="dcterms:W3CDTF">2026-04-27T09:03:00Z</dcterms:modified>
</cp:coreProperties>
</file>